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F8" w:rsidRPr="00032EF8" w:rsidRDefault="00032EF8" w:rsidP="00032EF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32EF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Порядок экзамена</w:t>
      </w:r>
      <w:r w:rsidRPr="00032EF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</w:p>
    <w:p w:rsidR="00032EF8" w:rsidRPr="00032EF8" w:rsidRDefault="00032EF8" w:rsidP="00032E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тестирование: 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телефону 8 (8652) 33-07-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36, 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</w:t>
      </w:r>
      <w:proofErr w:type="gramEnd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электронной почте: </w:t>
      </w:r>
      <w:hyperlink r:id="rId5" w:history="1">
        <w:r w:rsidRPr="00032EF8">
          <w:rPr>
            <w:rFonts w:ascii="Arial" w:eastAsia="Times New Roman" w:hAnsi="Arial" w:cs="Arial"/>
            <w:color w:val="035EAF"/>
            <w:sz w:val="24"/>
            <w:szCs w:val="24"/>
            <w:u w:val="single"/>
            <w:lang w:eastAsia="ru-RU"/>
          </w:rPr>
          <w:t>lingvcenter@ncfu.ru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лично 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(корпус 6а, </w:t>
      </w:r>
      <w:proofErr w:type="spellStart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204).</w:t>
      </w:r>
    </w:p>
    <w:p w:rsidR="00032EF8" w:rsidRPr="00032EF8" w:rsidRDefault="00032EF8" w:rsidP="00032E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договора (в день экзамена).</w:t>
      </w:r>
    </w:p>
    <w:p w:rsidR="00032EF8" w:rsidRPr="00032EF8" w:rsidRDefault="00032EF8" w:rsidP="00032E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Оплата тестирования (в день экзамена).</w:t>
      </w:r>
    </w:p>
    <w:p w:rsidR="00032EF8" w:rsidRPr="00032EF8" w:rsidRDefault="00032EF8" w:rsidP="00032E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Тестирование.</w:t>
      </w:r>
    </w:p>
    <w:p w:rsidR="00032EF8" w:rsidRPr="00032EF8" w:rsidRDefault="00032EF8" w:rsidP="00032E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 сертификата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 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рабочих дней (для трудовых мигрантов; для лиц, желающих получить разрешение на временное проживание; для лиц, желающих получить вид на жительство).</w:t>
      </w:r>
    </w:p>
    <w:p w:rsidR="00032EF8" w:rsidRPr="00032EF8" w:rsidRDefault="00032EF8" w:rsidP="00032E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Сертификат выдается лично в руки или доверенному лицу при наличии у него доверенности, заверенной нотариально (корпус 6а, </w:t>
      </w:r>
      <w:proofErr w:type="spellStart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204).</w:t>
      </w:r>
    </w:p>
    <w:p w:rsidR="00032EF8" w:rsidRPr="00032EF8" w:rsidRDefault="00032EF8" w:rsidP="00032EF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032EF8" w:rsidRPr="00032EF8" w:rsidRDefault="00032EF8" w:rsidP="00032EF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32E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Для тестирования обязательно иметь при себе:</w:t>
      </w:r>
    </w:p>
    <w:p w:rsidR="00032EF8" w:rsidRPr="00032EF8" w:rsidRDefault="00032EF8" w:rsidP="00032E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 паспорта с нотариально заверенным переводом/вида на жительство;</w:t>
      </w:r>
    </w:p>
    <w:p w:rsidR="00032EF8" w:rsidRPr="00032EF8" w:rsidRDefault="00032EF8" w:rsidP="00032E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миграционную карту;</w:t>
      </w:r>
    </w:p>
    <w:p w:rsidR="00032EF8" w:rsidRPr="00032EF8" w:rsidRDefault="00032EF8" w:rsidP="00032E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 регистрации;</w:t>
      </w:r>
    </w:p>
    <w:p w:rsidR="00032EF8" w:rsidRPr="00032EF8" w:rsidRDefault="00032EF8" w:rsidP="00032E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черную </w:t>
      </w:r>
      <w:proofErr w:type="spellStart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гелевую</w:t>
      </w:r>
      <w:proofErr w:type="spellEnd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ручку;</w:t>
      </w:r>
    </w:p>
    <w:p w:rsidR="00032EF8" w:rsidRPr="00032EF8" w:rsidRDefault="00032EF8" w:rsidP="00032E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статус лица с ОВЗ (при наличии);</w:t>
      </w:r>
    </w:p>
    <w:p w:rsidR="00032EF8" w:rsidRPr="00032EF8" w:rsidRDefault="00032EF8" w:rsidP="00032E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очки (при необходимости). </w:t>
      </w:r>
    </w:p>
    <w:p w:rsidR="00032EF8" w:rsidRPr="00032EF8" w:rsidRDefault="00032EF8" w:rsidP="00032EF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32E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Стоимость экзамена:</w:t>
      </w:r>
    </w:p>
    <w:p w:rsidR="00032EF8" w:rsidRPr="00032EF8" w:rsidRDefault="00032EF8" w:rsidP="00032E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трудящихся мигрантов, - 3800 рублей</w:t>
      </w:r>
    </w:p>
    <w:p w:rsidR="00032EF8" w:rsidRPr="00032EF8" w:rsidRDefault="00032EF8" w:rsidP="00032E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лиц, желающих получить разрешение на временное проживание, - 5900 рублей;</w:t>
      </w:r>
    </w:p>
    <w:p w:rsidR="00032EF8" w:rsidRDefault="00032EF8" w:rsidP="00032E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лиц, желающих получить вид на жительство, – 5900 рублей.</w:t>
      </w:r>
    </w:p>
    <w:p w:rsidR="00032EF8" w:rsidRPr="00032EF8" w:rsidRDefault="00032EF8" w:rsidP="00032E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2EF8" w:rsidRPr="00032EF8" w:rsidRDefault="00032EF8" w:rsidP="00032EF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случае неуспешной сдачи экзамена деньги за оказание услуги не возвращаются.</w:t>
      </w:r>
    </w:p>
    <w:p w:rsidR="00032EF8" w:rsidRPr="00032EF8" w:rsidRDefault="00032EF8" w:rsidP="00032EF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32E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Правила сдачи экзамена</w:t>
      </w:r>
    </w:p>
    <w:p w:rsidR="00032EF8" w:rsidRPr="00032EF8" w:rsidRDefault="00032EF8" w:rsidP="00032E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должны прийти по адресу места проведения экзамена в указанное время.</w:t>
      </w:r>
    </w:p>
    <w:p w:rsidR="00032EF8" w:rsidRPr="00032EF8" w:rsidRDefault="00032EF8" w:rsidP="00032E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экзамен вы приходите без сопровождающих (за исключением лиц с ограниченными возможностями).</w:t>
      </w:r>
    </w:p>
    <w:p w:rsidR="00032EF8" w:rsidRPr="00032EF8" w:rsidRDefault="00032EF8" w:rsidP="00032E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регистрации на экзамен нужно предоставить следующие документы:</w:t>
      </w:r>
    </w:p>
    <w:p w:rsidR="00032EF8" w:rsidRPr="00032EF8" w:rsidRDefault="00032EF8" w:rsidP="00032EF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 и нотариально заверенный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перевод национального паспорта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оригинал вида на жительство;</w:t>
      </w:r>
    </w:p>
    <w:p w:rsidR="00032EF8" w:rsidRPr="00032EF8" w:rsidRDefault="00032EF8" w:rsidP="00032EF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 миграционной карты;</w:t>
      </w:r>
    </w:p>
    <w:p w:rsidR="00032EF8" w:rsidRPr="00032EF8" w:rsidRDefault="00032EF8" w:rsidP="00032EF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 себе иметь копии данных документов.</w:t>
      </w:r>
    </w:p>
    <w:p w:rsidR="00032EF8" w:rsidRPr="00032EF8" w:rsidRDefault="00032EF8" w:rsidP="00032E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экзаменом вы заполняете анкету и знакомитесь с правилами поведения на экзамене.</w:t>
      </w:r>
    </w:p>
    <w:p w:rsidR="00032EF8" w:rsidRPr="00032EF8" w:rsidRDefault="00032EF8" w:rsidP="00032E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 началом тестирования проводится обязательный инструктаж, где объясняют структуру экзамена, правила выполнения заданий, правила поведения в аудитории, где проходит экзамен.</w:t>
      </w:r>
    </w:p>
    <w:p w:rsidR="00032EF8" w:rsidRPr="00032EF8" w:rsidRDefault="00032EF8" w:rsidP="00032EF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Запрещается: 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опаздывать;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заходить на экзамен со шпаргалками, с сотовым телефоном (включенным или отключенным) и прочими электронными устройствами;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шуметь в аудитории;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обмениваться материалами и документами с другими кандидатами во время тестирования;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разговаривать, списывать во время теста;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продолжать писать после того, как тест окончен;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забирать с собой тестовые материалы;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покидать экзаменационную комнату без уважительной причины;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обсуждать и разглашать содержание теста;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комментировать вопросы религии и политическую обстановку в России и в мире, а также обсуждать другие вопросы, не относящиеся к содержанию экзамена;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сидеть на экзамене в верхней одежде;</w:t>
      </w:r>
    </w:p>
    <w:p w:rsidR="00032EF8" w:rsidRPr="00032EF8" w:rsidRDefault="00032EF8" w:rsidP="00032E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мусорить в аудитории.</w:t>
      </w:r>
    </w:p>
    <w:p w:rsidR="00032EF8" w:rsidRPr="00032EF8" w:rsidRDefault="00032EF8" w:rsidP="00032EF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Кандидат, нарушивший одно или более из вышеперечисленных правил, будет отстранен от теста, не получит сертификат, деньги за тест не возвращаются.</w:t>
      </w:r>
    </w:p>
    <w:p w:rsidR="00032EF8" w:rsidRPr="00032EF8" w:rsidRDefault="00032EF8" w:rsidP="00032EF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имеете право:</w:t>
      </w:r>
    </w:p>
    <w:p w:rsidR="00032EF8" w:rsidRPr="00032EF8" w:rsidRDefault="00032EF8" w:rsidP="00032E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знакомиться с порядком проведения тестирования, порядком подачи апелляции;</w:t>
      </w:r>
    </w:p>
    <w:p w:rsidR="00032EF8" w:rsidRPr="00032EF8" w:rsidRDefault="00032EF8" w:rsidP="00032E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пройти одну групповую бесплатную консультацию перед прохождением теста (экзамена);</w:t>
      </w:r>
    </w:p>
    <w:p w:rsidR="00032EF8" w:rsidRPr="00032EF8" w:rsidRDefault="00032EF8" w:rsidP="00032E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знакомиться с оценкой выполненного теста (экзамена);</w:t>
      </w:r>
    </w:p>
    <w:p w:rsidR="00032EF8" w:rsidRPr="00032EF8" w:rsidRDefault="00032EF8" w:rsidP="00032E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подать апелляцию </w:t>
      </w:r>
      <w:r w:rsidR="000F16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результаты теста (экзамена) в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соответствии с «Положением о проведении экзамена по русскому языку как иностранному, истории России и основам законодательства Российской Федерации» (Постановление Правительства РФ от 31 мая 2021 г. № 824).</w:t>
      </w:r>
    </w:p>
    <w:p w:rsidR="00032EF8" w:rsidRPr="00032EF8" w:rsidRDefault="00032EF8" w:rsidP="00032EF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Контрольные листы заполняются только ручкой. Все вопросы по процедуре экзамена можно задать только до начала экзамена. По истечении времени, отведенного на экзамен, необходимо вернуть экзаменатору весь материал.</w:t>
      </w:r>
    </w:p>
    <w:p w:rsidR="00032EF8" w:rsidRPr="00032EF8" w:rsidRDefault="00032EF8" w:rsidP="00032EF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Критерии выставления оценок и правила выдачи документов по итогам тестирования.</w:t>
      </w:r>
    </w:p>
    <w:p w:rsidR="00032EF8" w:rsidRPr="00032EF8" w:rsidRDefault="00032EF8" w:rsidP="00032E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успешно прошли тест, вам выдается Сертификат государственного образца. Если вы не набрали необходимое число баллов, то выдается Справка с указанием результатов.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Информацию о результатах экзамена Вы можете получить, позвонив по телефону или задав вопрос по электронной </w:t>
      </w:r>
      <w:proofErr w:type="gramStart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почте: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тел.</w:t>
      </w:r>
      <w:proofErr w:type="gramEnd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(8652) 33-07-36, добавочный 5820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почта: </w:t>
      </w:r>
      <w:hyperlink r:id="rId6" w:history="1">
        <w:r w:rsidRPr="00032EF8">
          <w:rPr>
            <w:rFonts w:ascii="Arial" w:eastAsia="Times New Roman" w:hAnsi="Arial" w:cs="Arial"/>
            <w:color w:val="035EAF"/>
            <w:sz w:val="24"/>
            <w:szCs w:val="24"/>
            <w:u w:val="single"/>
            <w:lang w:eastAsia="ru-RU"/>
          </w:rPr>
          <w:t>lingvcentr@ncfu.ru</w:t>
        </w:r>
      </w:hyperlink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32E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Выдача сертификатов производится по адресу: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г. Ставрополь, пл. Ленина 3а, корпус 6а, </w:t>
      </w:r>
      <w:proofErr w:type="spellStart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204.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32E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Время выдачи сертификатов:</w:t>
      </w:r>
    </w:p>
    <w:p w:rsidR="00032EF8" w:rsidRPr="00032EF8" w:rsidRDefault="00032EF8" w:rsidP="0003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Пн.-Чт.: с 14</w:t>
      </w:r>
      <w:r w:rsidRPr="00032E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:00 до 17:00</w:t>
      </w:r>
    </w:p>
    <w:p w:rsidR="00032EF8" w:rsidRPr="00032EF8" w:rsidRDefault="00032EF8" w:rsidP="00032EF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Пт.: с 14.00</w:t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16:00</w:t>
      </w:r>
    </w:p>
    <w:p w:rsidR="00032EF8" w:rsidRPr="00032EF8" w:rsidRDefault="00032EF8" w:rsidP="00032EF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Перерыв: с 13:00 до 13:45</w:t>
      </w:r>
    </w:p>
    <w:p w:rsidR="00032EF8" w:rsidRPr="00032EF8" w:rsidRDefault="00032EF8" w:rsidP="00032EF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успешно прошли тест, вам выдается Сертификат государственного образца. Если вы не набрали необходимое число баллов, то выдается Справка с указанием результатов.</w:t>
      </w:r>
    </w:p>
    <w:p w:rsidR="00032EF8" w:rsidRPr="00032EF8" w:rsidRDefault="00032EF8" w:rsidP="00032EF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32EF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Вопросы для подготовки</w:t>
      </w:r>
    </w:p>
    <w:p w:rsidR="00032EF8" w:rsidRPr="00796DB8" w:rsidRDefault="00032EF8" w:rsidP="00032EF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материалами для подготовки к экзамену вы можете ознакомиться на сайте ФГБНУ «Федеральный институт педагогических </w:t>
      </w:r>
      <w:r w:rsidRPr="00796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измерений» (</w:t>
      </w:r>
      <w:hyperlink r:id="rId7" w:history="1">
        <w:r w:rsidR="00796DB8" w:rsidRPr="00A1333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https://inostr-exam.fipi.ru/xmodules/qprint/index.php</w:t>
        </w:r>
      </w:hyperlink>
      <w:r w:rsidRPr="00796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  <w:r w:rsidR="00796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51DC6" w:rsidRDefault="00851DC6" w:rsidP="00032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Обучение русскому языку</w:t>
      </w:r>
    </w:p>
    <w:p w:rsidR="00851DC6" w:rsidRDefault="00851DC6" w:rsidP="00032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EF8" w:rsidRPr="00032EF8" w:rsidRDefault="00032EF8" w:rsidP="0003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Курс русского языка «Русский для жизни и работы»</w:t>
      </w:r>
    </w:p>
    <w:p w:rsidR="00032EF8" w:rsidRPr="00032EF8" w:rsidRDefault="00032EF8" w:rsidP="00820F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E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открытом доступе на платформе СПбГУ размещён курс по обучению русскому языку иностранных граждан, в том числе трудовых мигрантов «Русский для жизни и работы». Ознакомиться с ним можно по ссылке: </w:t>
      </w:r>
      <w:hyperlink r:id="rId8" w:history="1">
        <w:r w:rsidRPr="00032EF8">
          <w:rPr>
            <w:rFonts w:ascii="Arial" w:eastAsia="Times New Roman" w:hAnsi="Arial" w:cs="Arial"/>
            <w:color w:val="035EAF"/>
            <w:sz w:val="24"/>
            <w:szCs w:val="24"/>
            <w:u w:val="single"/>
            <w:shd w:val="clear" w:color="auto" w:fill="FFFFFF"/>
            <w:lang w:eastAsia="ru-RU"/>
          </w:rPr>
          <w:t>https://migrant.spbu.ru/uzb/</w:t>
        </w:r>
      </w:hyperlink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32EF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Практический курс русского языка как иностранного для трудовых мигрантов «Живём и работаем в России!» (уровень А0-А</w:t>
      </w:r>
      <w:proofErr w:type="gramStart"/>
      <w:r w:rsidRPr="00032EF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1)</w:t>
      </w:r>
      <w:r w:rsidRPr="00032EF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032EF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Курс</w:t>
      </w:r>
      <w:proofErr w:type="gramEnd"/>
      <w:r w:rsidRPr="00032E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самостоятельного изучения русского языка и подготовки к сдаче экзамена по русскому языку как иностранному, истории России и основам законодательства РФ разработан Государственным институтом русского языка им. А.С. Пушкина. Ознакомиться с ним можно по ссылке: </w:t>
      </w:r>
      <w:hyperlink r:id="rId9" w:history="1">
        <w:r w:rsidRPr="00032EF8">
          <w:rPr>
            <w:rFonts w:ascii="Arial" w:eastAsia="Times New Roman" w:hAnsi="Arial" w:cs="Arial"/>
            <w:color w:val="035EAF"/>
            <w:sz w:val="24"/>
            <w:szCs w:val="24"/>
            <w:u w:val="single"/>
            <w:lang w:eastAsia="ru-RU"/>
          </w:rPr>
          <w:t>https://pushkininstitute.ru/external_courses/338</w:t>
        </w:r>
      </w:hyperlink>
    </w:p>
    <w:p w:rsidR="008A5524" w:rsidRDefault="008A5524"/>
    <w:sectPr w:rsidR="008A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2B5E"/>
    <w:multiLevelType w:val="multilevel"/>
    <w:tmpl w:val="F978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E32F0"/>
    <w:multiLevelType w:val="multilevel"/>
    <w:tmpl w:val="AE6E3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95F67"/>
    <w:multiLevelType w:val="multilevel"/>
    <w:tmpl w:val="9D10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67EAA"/>
    <w:multiLevelType w:val="multilevel"/>
    <w:tmpl w:val="3916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450F2"/>
    <w:multiLevelType w:val="multilevel"/>
    <w:tmpl w:val="3862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800CE"/>
    <w:multiLevelType w:val="multilevel"/>
    <w:tmpl w:val="3748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128EC"/>
    <w:multiLevelType w:val="multilevel"/>
    <w:tmpl w:val="2BD0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0572"/>
    <w:multiLevelType w:val="multilevel"/>
    <w:tmpl w:val="15FA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DD"/>
    <w:rsid w:val="00007A52"/>
    <w:rsid w:val="00032EF8"/>
    <w:rsid w:val="000F16C4"/>
    <w:rsid w:val="003227DD"/>
    <w:rsid w:val="00796DB8"/>
    <w:rsid w:val="00820F03"/>
    <w:rsid w:val="00851DC6"/>
    <w:rsid w:val="008A5524"/>
    <w:rsid w:val="00E168E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87F86-8FF1-4E99-8F28-E46976A8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spbu.ru/uz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ostr-exam.fipi.ru/xmodules/qprint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gvcentr@ncf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ngvcenter@ncf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shkininstitute.ru/external_courses/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2025-07-09T12:54:00Z</dcterms:created>
  <dcterms:modified xsi:type="dcterms:W3CDTF">2025-07-10T06:27:00Z</dcterms:modified>
</cp:coreProperties>
</file>