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1E" w:rsidRDefault="0001790B" w:rsidP="000179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01790B">
        <w:rPr>
          <w:rFonts w:ascii="Times New Roman" w:hAnsi="Times New Roman" w:cs="Times New Roman"/>
          <w:sz w:val="24"/>
          <w:szCs w:val="24"/>
        </w:rPr>
        <w:t>нализ мероприятий, направленных на трудоустройство и занятость лиц с инвалидностью трудоспособного возраста, в том числе с включением альтернативных форм трудоустройства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6675"/>
        <w:gridCol w:w="2693"/>
        <w:gridCol w:w="1417"/>
        <w:gridCol w:w="1701"/>
        <w:gridCol w:w="1701"/>
      </w:tblGrid>
      <w:tr w:rsidR="00944C1E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1E" w:rsidRDefault="0089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1E" w:rsidRDefault="00897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1E" w:rsidRDefault="00897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1E" w:rsidRDefault="00897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1E" w:rsidRDefault="00897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1E" w:rsidRDefault="00897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</w:tr>
      <w:tr w:rsidR="00944C1E">
        <w:trPr>
          <w:trHeight w:val="190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Трудоустройство инвалидов</w:t>
            </w:r>
          </w:p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2024 году в Ставропольском крае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органы службы занятости обратились 1126 инвалидов, из них было трудоустроено 563 человека или 50,0%;</w:t>
            </w:r>
          </w:p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 году планируется трудоустроить 50,0%  от численности обратившихся инвалидов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защиты населения Ставропольского края ГК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СЗН СК «Краевой кадровый центр»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1E" w:rsidRDefault="00944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 годы</w:t>
            </w:r>
          </w:p>
        </w:tc>
      </w:tr>
      <w:tr w:rsidR="00944C1E">
        <w:trPr>
          <w:trHeight w:val="276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Профессиональное обучение и дополнительное профессиональное образование граждан, признанных безработными</w:t>
            </w:r>
          </w:p>
          <w:p w:rsidR="00944C1E" w:rsidRDefault="008979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2024 году приступили к профессиональному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обучению по направлению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органов службы занятости 33 инвалида</w:t>
            </w:r>
          </w:p>
          <w:p w:rsidR="00944C1E" w:rsidRDefault="00944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минсоцзащиты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кадровый центр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944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 годы</w:t>
            </w:r>
          </w:p>
        </w:tc>
      </w:tr>
      <w:tr w:rsidR="00944C1E">
        <w:trPr>
          <w:trHeight w:val="276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Ярмарки вакансий</w:t>
            </w:r>
          </w:p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 2024 году в ярмарках вакансий приняли участие 350 инвалидов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rPr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минсоцзащиты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кадровый центр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944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 годы</w:t>
            </w:r>
          </w:p>
        </w:tc>
      </w:tr>
      <w:tr w:rsidR="00944C1E">
        <w:trPr>
          <w:trHeight w:val="276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Временное трудоустройство безработных граждан, испытывающих трудности в поиске работы</w:t>
            </w:r>
          </w:p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2024 году трудоустроены на временные работы 73 инвалида</w:t>
            </w:r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минсоцзащиты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кадровый центр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944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ропольс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 годы</w:t>
            </w:r>
          </w:p>
        </w:tc>
      </w:tr>
      <w:tr w:rsidR="00944C1E">
        <w:trPr>
          <w:trHeight w:val="276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tabs>
                <w:tab w:val="left" w:pos="1985"/>
              </w:tabs>
              <w:spacing w:after="0" w:line="240" w:lineRule="auto"/>
              <w:ind w:right="-1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(оснащение) рабочих мест для незанятых инвалидов</w:t>
            </w:r>
          </w:p>
          <w:p w:rsidR="00944C1E" w:rsidRDefault="00897983">
            <w:pPr>
              <w:tabs>
                <w:tab w:val="left" w:pos="1985"/>
              </w:tabs>
              <w:spacing w:after="0" w:line="240" w:lineRule="auto"/>
              <w:ind w:right="-1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2024 году на оборудованные (оснащенные) работодателями рабочие места трудоустроено 50 инвалидов,</w:t>
            </w:r>
          </w:p>
          <w:p w:rsidR="00944C1E" w:rsidRDefault="00897983">
            <w:pPr>
              <w:tabs>
                <w:tab w:val="left" w:pos="1985"/>
              </w:tabs>
              <w:spacing w:after="0" w:line="240" w:lineRule="auto"/>
              <w:ind w:right="-12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2025 году планируется также трудоустроить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оборудованные (оснащенные) работодателями рабочие места 50 инвалидов</w:t>
            </w:r>
          </w:p>
          <w:p w:rsidR="00944C1E" w:rsidRDefault="00944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минсоцзащиты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кадровый центр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944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 годы</w:t>
            </w:r>
          </w:p>
        </w:tc>
      </w:tr>
      <w:tr w:rsidR="00944C1E">
        <w:trPr>
          <w:trHeight w:val="276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Стажировка граждан, испытывающих трудности в поиске работы</w:t>
            </w:r>
          </w:p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2024 году организована стажировка 25 инвалидов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минсоцзащиты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кадровый центр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 годы</w:t>
            </w:r>
          </w:p>
        </w:tc>
      </w:tr>
      <w:tr w:rsidR="00944C1E">
        <w:trPr>
          <w:trHeight w:val="276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 инвалидов</w:t>
            </w:r>
          </w:p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 году государственная услуга по профессиональной ориентации оказана 731 инвалиду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минсоцзащиты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кадровый центр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944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</w:tr>
      <w:tr w:rsidR="00944C1E">
        <w:trPr>
          <w:trHeight w:val="276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 инвалидов</w:t>
            </w:r>
          </w:p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 году государственная услуга по психологической поддержке оказана 250 инвалидам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минсоцзащиты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кадровый центр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944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 годы</w:t>
            </w:r>
          </w:p>
        </w:tc>
      </w:tr>
      <w:tr w:rsidR="00944C1E">
        <w:trPr>
          <w:trHeight w:val="276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 инвалидов</w:t>
            </w:r>
          </w:p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 году государственная услуга по социальной адаптации оказана 255 инвалидам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минсоцзащиты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кадровый центр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944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1E" w:rsidRDefault="0089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 годы</w:t>
            </w:r>
          </w:p>
        </w:tc>
      </w:tr>
    </w:tbl>
    <w:p w:rsidR="00944C1E" w:rsidRDefault="00944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C1E" w:rsidRDefault="00944C1E">
      <w:pPr>
        <w:spacing w:after="0" w:line="240" w:lineRule="auto"/>
      </w:pPr>
    </w:p>
    <w:sectPr w:rsidR="00944C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983" w:rsidRDefault="00897983">
      <w:pPr>
        <w:spacing w:after="0" w:line="240" w:lineRule="auto"/>
      </w:pPr>
      <w:r>
        <w:separator/>
      </w:r>
    </w:p>
  </w:endnote>
  <w:endnote w:type="continuationSeparator" w:id="0">
    <w:p w:rsidR="00897983" w:rsidRDefault="00897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983" w:rsidRDefault="00897983">
      <w:pPr>
        <w:spacing w:after="0" w:line="240" w:lineRule="auto"/>
      </w:pPr>
      <w:r>
        <w:separator/>
      </w:r>
    </w:p>
  </w:footnote>
  <w:footnote w:type="continuationSeparator" w:id="0">
    <w:p w:rsidR="00897983" w:rsidRDefault="008979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1E"/>
    <w:rsid w:val="0001790B"/>
    <w:rsid w:val="00897983"/>
    <w:rsid w:val="0094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Агулина Татьяна Львовна</dc:creator>
  <cp:lastModifiedBy>Пользователь</cp:lastModifiedBy>
  <cp:revision>2</cp:revision>
  <dcterms:created xsi:type="dcterms:W3CDTF">2025-03-27T12:10:00Z</dcterms:created>
  <dcterms:modified xsi:type="dcterms:W3CDTF">2025-03-27T12:10:00Z</dcterms:modified>
</cp:coreProperties>
</file>