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9E" w:rsidRPr="009D0FD7" w:rsidRDefault="00E5369E" w:rsidP="00E5369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EB3548" wp14:editId="7C67B8DC">
            <wp:extent cx="12763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69E" w:rsidRPr="009D0FD7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E5369E" w:rsidRPr="009D0FD7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E5369E" w:rsidRPr="009D0FD7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Start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(СКФУ)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3B5192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ЗАПРОС №</w:t>
      </w:r>
      <w:r w:rsidR="00790BE2">
        <w:rPr>
          <w:rFonts w:ascii="Times New Roman" w:eastAsia="Calibri" w:hAnsi="Times New Roman" w:cs="Times New Roman"/>
          <w:b/>
          <w:sz w:val="24"/>
          <w:szCs w:val="24"/>
        </w:rPr>
        <w:t>37-КП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A4151">
        <w:rPr>
          <w:rFonts w:ascii="Times New Roman" w:eastAsia="Calibri" w:hAnsi="Times New Roman" w:cs="Times New Roman"/>
          <w:b/>
          <w:sz w:val="24"/>
          <w:szCs w:val="24"/>
        </w:rPr>
        <w:t>от «</w:t>
      </w:r>
      <w:r w:rsidR="00790BE2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6A4151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790BE2">
        <w:rPr>
          <w:rFonts w:ascii="Times New Roman" w:eastAsia="Calibri" w:hAnsi="Times New Roman" w:cs="Times New Roman"/>
          <w:b/>
          <w:sz w:val="24"/>
          <w:szCs w:val="24"/>
        </w:rPr>
        <w:t>апреля</w:t>
      </w:r>
      <w:r w:rsidRPr="003668BE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3668BE" w:rsidRPr="003668B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3668BE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предоставлении ценовой информации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9D0FD7" w:rsidRDefault="00E5369E" w:rsidP="00E5369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просит Вас предоставить счет/коммерческое предложение (согласно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Приложения 1 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Техническо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задани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E5369E" w:rsidRPr="009D0FD7" w:rsidRDefault="00E5369E" w:rsidP="00E5369E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рассчитать цену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рублях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также указать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предусмотрен / не предусмотрен НДС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, сборы и другие обязательные платежи.</w:t>
      </w:r>
    </w:p>
    <w:p w:rsidR="00E5369E" w:rsidRPr="009D0FD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Кроме того, представленная информация должна содержать:</w:t>
      </w:r>
    </w:p>
    <w:p w:rsidR="00E5369E" w:rsidRPr="00817DD3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 о сроках поставки (выполнения работ, оказания услуг)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176A24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Обращаю </w:t>
      </w:r>
      <w:r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В</w:t>
      </w:r>
      <w:r w:rsidRPr="00176A24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аше внимание, что поставка товара (выполнение работ, оказание услуг) </w:t>
      </w:r>
      <w:r w:rsidRPr="00817DD3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до</w:t>
      </w:r>
      <w:r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лжна быть произведена</w:t>
      </w:r>
      <w:r w:rsidRPr="00817DD3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 xml:space="preserve"> </w:t>
      </w:r>
      <w:r w:rsidRPr="003668BE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 xml:space="preserve">до </w:t>
      </w:r>
      <w:r w:rsidR="00790BE2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20</w:t>
      </w:r>
      <w:r w:rsidRPr="003668BE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.</w:t>
      </w:r>
      <w:r w:rsidR="003668BE" w:rsidRPr="003668BE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12</w:t>
      </w:r>
      <w:r w:rsidR="00061D40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.2026</w:t>
      </w:r>
      <w:r w:rsidRPr="00817DD3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 xml:space="preserve"> г.</w:t>
      </w:r>
    </w:p>
    <w:p w:rsidR="00E5369E" w:rsidRPr="009D0FD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- реквизиты организации (ИНН, ОГРН/ОРГНИП,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юридический адрес, ФИО руководителя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E5369E" w:rsidRPr="009D0FD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- контактные данные для обратной связи (адрес электронной почты и телефон организации, ФИО контактного лица)</w:t>
      </w: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E5369E" w:rsidRPr="009D0FD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r w:rsidR="00790BE2" w:rsidRPr="00E94738">
        <w:rPr>
          <w:rFonts w:ascii="Arial" w:eastAsia="Calibri" w:hAnsi="Arial" w:cs="Arial"/>
          <w:color w:val="0563C1"/>
          <w:sz w:val="21"/>
          <w:szCs w:val="21"/>
          <w:highlight w:val="yellow"/>
          <w:u w:val="single"/>
          <w:shd w:val="clear" w:color="auto" w:fill="FFFFFF"/>
        </w:rPr>
        <w:t>com.offers@ncfu.ru</w:t>
      </w:r>
    </w:p>
    <w:p w:rsidR="00E5369E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Обращаем Ваше внимание, что из ответа должны однозначно определяться цена договора на условиях, указанных в запросе, расчет такой цены, цена единицы.</w:t>
      </w:r>
    </w:p>
    <w:p w:rsidR="00E5369E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6A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рамках данной закупки </w:t>
      </w:r>
      <w:r w:rsidRPr="00475BF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авансирование невозможно</w:t>
      </w:r>
      <w:r w:rsidRPr="00176A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поскольку источник финансирования средства субсидии в форме гранта. Оплата будет произведена по факту поставки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(выполнения работ, оказания услуг)</w:t>
      </w:r>
      <w:r w:rsidRPr="00176A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E5369E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6A24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росим Вас указывать в коммерческом предложении код ОКПД2 на каждую позицию.</w:t>
      </w:r>
    </w:p>
    <w:p w:rsidR="00E5369E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 поставке товаров просим также указывать страну происхождения товаров и прикладывать выписку из реестра российской промышленной продукции на каждую поставляемую позицию (при наличии).</w:t>
      </w:r>
    </w:p>
    <w:p w:rsidR="00E5369E" w:rsidRPr="00817DD3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номер запроса о предоставлении ценовой информации.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Реквизиты:</w:t>
      </w:r>
    </w:p>
    <w:p w:rsidR="00E5369E" w:rsidRPr="009D0FD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Северо</w:t>
      </w:r>
      <w:r w:rsidRPr="00145946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Кавказский</w:t>
      </w:r>
      <w:proofErr w:type="gramEnd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</w:t>
      </w:r>
    </w:p>
    <w:p w:rsidR="00E5369E" w:rsidRPr="009D0FD7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Юридический/Почтовый адрес: 355017, г. Ставрополь, ул. Пушкина, 1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Банковские реквизиты</w:t>
      </w:r>
    </w:p>
    <w:p w:rsidR="00E5369E" w:rsidRPr="009D0FD7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ИНН/КПП - 2635014955/263401001 </w:t>
      </w:r>
    </w:p>
    <w:p w:rsidR="00E5369E" w:rsidRPr="003668BE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8BE">
        <w:rPr>
          <w:rFonts w:ascii="Times New Roman" w:eastAsia="Calibri" w:hAnsi="Times New Roman" w:cs="Times New Roman"/>
          <w:color w:val="000000"/>
          <w:sz w:val="24"/>
          <w:szCs w:val="24"/>
        </w:rPr>
        <w:t>Получатель - УФК по Нижегородской области (ФГАОУ ВО «</w:t>
      </w:r>
      <w:proofErr w:type="gramStart"/>
      <w:r w:rsidRPr="003668BE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3668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</w:t>
      </w:r>
    </w:p>
    <w:p w:rsidR="00E5369E" w:rsidRPr="003668BE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8BE">
        <w:rPr>
          <w:rFonts w:ascii="Times New Roman" w:eastAsia="Calibri" w:hAnsi="Times New Roman" w:cs="Times New Roman"/>
          <w:color w:val="000000"/>
          <w:sz w:val="24"/>
          <w:szCs w:val="24"/>
        </w:rPr>
        <w:t>университет» л/счет 711Ш5881001)</w:t>
      </w:r>
    </w:p>
    <w:p w:rsidR="00E5369E" w:rsidRPr="003668BE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8BE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 Банка: ОКЦ № 1 ВВГУ Банка России//УФК по Нижегородской области,</w:t>
      </w:r>
    </w:p>
    <w:p w:rsidR="00E5369E" w:rsidRPr="003668BE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8BE">
        <w:rPr>
          <w:rFonts w:ascii="Times New Roman" w:eastAsia="Calibri" w:hAnsi="Times New Roman" w:cs="Times New Roman"/>
          <w:color w:val="000000"/>
          <w:sz w:val="24"/>
          <w:szCs w:val="24"/>
        </w:rPr>
        <w:t>г Нижний Новгород.</w:t>
      </w:r>
    </w:p>
    <w:p w:rsidR="00E5369E" w:rsidRPr="003668BE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8BE">
        <w:rPr>
          <w:rFonts w:ascii="Times New Roman" w:eastAsia="Calibri" w:hAnsi="Times New Roman" w:cs="Times New Roman"/>
          <w:color w:val="000000"/>
          <w:sz w:val="24"/>
          <w:szCs w:val="24"/>
        </w:rPr>
        <w:t>Р/счет 03215643000000013200</w:t>
      </w:r>
    </w:p>
    <w:p w:rsidR="00E5369E" w:rsidRPr="003668BE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8BE">
        <w:rPr>
          <w:rFonts w:ascii="Times New Roman" w:eastAsia="Calibri" w:hAnsi="Times New Roman" w:cs="Times New Roman"/>
          <w:color w:val="000000"/>
          <w:sz w:val="24"/>
          <w:szCs w:val="24"/>
        </w:rPr>
        <w:t>К/счет 40102810745370000024</w:t>
      </w:r>
    </w:p>
    <w:p w:rsidR="00E5369E" w:rsidRPr="003668BE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8BE">
        <w:rPr>
          <w:rFonts w:ascii="Times New Roman" w:eastAsia="Calibri" w:hAnsi="Times New Roman" w:cs="Times New Roman"/>
          <w:color w:val="000000"/>
          <w:sz w:val="24"/>
          <w:szCs w:val="24"/>
        </w:rPr>
        <w:t>БИК 012202102</w:t>
      </w:r>
    </w:p>
    <w:p w:rsidR="00E5369E" w:rsidRPr="003668BE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8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ОГРН -1022601961580 </w:t>
      </w:r>
    </w:p>
    <w:p w:rsidR="00E5369E" w:rsidRPr="003668BE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5AC5" w:rsidRPr="00743FF8" w:rsidRDefault="005B5AC5" w:rsidP="00743FF8">
      <w:pPr>
        <w:tabs>
          <w:tab w:val="left" w:pos="3750"/>
        </w:tabs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5369E" w:rsidRPr="005574CA" w:rsidRDefault="00E5369E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0000"/>
        </w:rPr>
      </w:pPr>
      <w:r w:rsidRPr="005574CA">
        <w:rPr>
          <w:rFonts w:ascii="Times New Roman" w:eastAsia="Calibri" w:hAnsi="Times New Roman" w:cs="Times New Roman"/>
          <w:color w:val="000000"/>
        </w:rPr>
        <w:lastRenderedPageBreak/>
        <w:t>Приложение</w:t>
      </w:r>
      <w:r>
        <w:rPr>
          <w:rFonts w:ascii="Times New Roman" w:eastAsia="Calibri" w:hAnsi="Times New Roman" w:cs="Times New Roman"/>
          <w:color w:val="000000"/>
        </w:rPr>
        <w:t xml:space="preserve"> 1 к Запросу</w:t>
      </w: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E5369E" w:rsidRPr="009D0FD7" w:rsidRDefault="00E5369E" w:rsidP="00E5369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61"/>
        <w:tblW w:w="5306" w:type="pct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2"/>
        <w:gridCol w:w="1968"/>
        <w:gridCol w:w="4395"/>
        <w:gridCol w:w="1775"/>
        <w:gridCol w:w="1337"/>
      </w:tblGrid>
      <w:tr w:rsidR="00E5369E" w:rsidRPr="009D0FD7" w:rsidTr="003668BE">
        <w:tc>
          <w:tcPr>
            <w:tcW w:w="223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130" w:line="276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92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130" w:line="276" w:lineRule="auto"/>
              <w:ind w:left="-178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поставляемых товаров</w:t>
            </w:r>
          </w:p>
        </w:tc>
        <w:tc>
          <w:tcPr>
            <w:tcW w:w="2216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20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Наименование,</w:t>
            </w:r>
          </w:p>
          <w:p w:rsidR="00E5369E" w:rsidRPr="00E5369E" w:rsidRDefault="00E5369E" w:rsidP="005409D1">
            <w:pPr>
              <w:spacing w:after="13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основные характеристики поставляемых товаров</w:t>
            </w:r>
          </w:p>
        </w:tc>
        <w:tc>
          <w:tcPr>
            <w:tcW w:w="895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20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 по ОКЕИ</w:t>
            </w:r>
          </w:p>
          <w:p w:rsidR="00E5369E" w:rsidRPr="00E5369E" w:rsidRDefault="00E5369E" w:rsidP="005409D1">
            <w:pPr>
              <w:spacing w:after="13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(условное обозначение)</w:t>
            </w:r>
          </w:p>
        </w:tc>
        <w:tc>
          <w:tcPr>
            <w:tcW w:w="674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130" w:line="276" w:lineRule="auto"/>
              <w:ind w:left="-119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E5369E" w:rsidRPr="009D0FD7" w:rsidTr="003668BE">
        <w:tc>
          <w:tcPr>
            <w:tcW w:w="223" w:type="pct"/>
            <w:shd w:val="clear" w:color="auto" w:fill="FFFFFF"/>
          </w:tcPr>
          <w:p w:rsidR="00E5369E" w:rsidRPr="00E5369E" w:rsidRDefault="00E5369E" w:rsidP="005409D1">
            <w:pPr>
              <w:pStyle w:val="a9"/>
              <w:numPr>
                <w:ilvl w:val="0"/>
                <w:numId w:val="24"/>
              </w:numPr>
              <w:ind w:left="31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FFFFFF"/>
          </w:tcPr>
          <w:p w:rsidR="00E5369E" w:rsidRPr="00E5369E" w:rsidRDefault="003668BE" w:rsidP="003668BE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программируем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реовискозиметр</w:t>
            </w:r>
            <w:proofErr w:type="spellEnd"/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измерительной системой «конус-плита»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>DVNXRV+СР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BE" w:rsidRPr="003668BE" w:rsidRDefault="003668BE" w:rsidP="003668BE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Возможность отображения </w:t>
            </w:r>
            <w:proofErr w:type="gramStart"/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>на  сенсорном</w:t>
            </w:r>
            <w:proofErr w:type="gramEnd"/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дисплее значений :</w:t>
            </w:r>
          </w:p>
          <w:p w:rsidR="003668BE" w:rsidRPr="003668BE" w:rsidRDefault="003668BE" w:rsidP="003668BE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>вязкости (</w:t>
            </w:r>
            <w:proofErr w:type="spellStart"/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мПа*с), температуры (°С или °F), скорости сдвига/нагрузки, типа измерительного шпинделя, температуры, крутящего момента (%), статуса стадии выполнения программы, расчетов по математическим моделям.</w:t>
            </w:r>
          </w:p>
          <w:p w:rsidR="003668BE" w:rsidRPr="003668BE" w:rsidRDefault="003668BE" w:rsidP="003668BE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Возможность контролировать скорость сдвига: 0,6 – 1875 с-1</w:t>
            </w:r>
          </w:p>
          <w:p w:rsidR="003668BE" w:rsidRPr="003668BE" w:rsidRDefault="003668BE" w:rsidP="003668BE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2600 выбираемых скоростей вращения шпинделя (0,01...250 об/мин).</w:t>
            </w:r>
          </w:p>
          <w:p w:rsidR="003668BE" w:rsidRPr="003668BE" w:rsidRDefault="003668BE" w:rsidP="003668BE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Точность: ±1 % диапазона, </w:t>
            </w:r>
            <w:proofErr w:type="spellStart"/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>воспроизводимость</w:t>
            </w:r>
            <w:proofErr w:type="spellEnd"/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±0,2%</w:t>
            </w:r>
          </w:p>
          <w:p w:rsidR="003668BE" w:rsidRPr="003668BE" w:rsidRDefault="003668BE" w:rsidP="003668BE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Цифровое выравнивание по уровню</w:t>
            </w:r>
          </w:p>
          <w:p w:rsidR="003668BE" w:rsidRPr="003668BE" w:rsidRDefault="003668BE" w:rsidP="003668BE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Возможность подключения к </w:t>
            </w:r>
            <w:proofErr w:type="spellStart"/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>Ethernet</w:t>
            </w:r>
            <w:proofErr w:type="spellEnd"/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LIMS</w:t>
            </w:r>
          </w:p>
          <w:p w:rsidR="00E5369E" w:rsidRDefault="003668BE" w:rsidP="003668BE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>В комплект входит вискозиметр, штатив (модель G), измерительная система «конус-плита», термодатчик встроенный в чашку для образца, электронный регулятор зазора, USB интерфейс, чемоданчик для переноски.</w:t>
            </w:r>
          </w:p>
          <w:p w:rsidR="00E97796" w:rsidRDefault="00E97796" w:rsidP="003668BE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7796" w:rsidRDefault="00E97796" w:rsidP="003668BE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Измерительный конус </w:t>
            </w:r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>CPA – 41Z</w:t>
            </w:r>
          </w:p>
          <w:p w:rsidR="00E97796" w:rsidRPr="003668BE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3668BE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Диапазон измерения с системой СРA-41Z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 xml:space="preserve">: не хуже </w:t>
            </w:r>
            <w:r w:rsidRPr="003668BE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5</w:t>
            </w:r>
            <w:proofErr w:type="gramStart"/>
            <w:r w:rsidRPr="003668BE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…….</w:t>
            </w:r>
            <w:proofErr w:type="gramEnd"/>
            <w:r w:rsidRPr="003668BE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. 122000 мПа* с.</w:t>
            </w:r>
          </w:p>
          <w:p w:rsidR="00E97796" w:rsidRDefault="00E97796" w:rsidP="00E9779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3668BE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Необходимый объем образца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: не более</w:t>
            </w:r>
            <w:r w:rsidRPr="003668BE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 xml:space="preserve"> 2,0 мл</w:t>
            </w:r>
          </w:p>
          <w:p w:rsidR="00E97796" w:rsidRDefault="00E97796" w:rsidP="00E9779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</w:p>
          <w:p w:rsidR="00E97796" w:rsidRDefault="00E97796" w:rsidP="00E9779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Измерительный конус </w:t>
            </w:r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CPA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  <w:p w:rsidR="00E97796" w:rsidRPr="003668BE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3668BE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Диапазон измерения с системой СРA-52Z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 xml:space="preserve">: не хуже </w:t>
            </w:r>
            <w:r w:rsidRPr="003668BE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39</w:t>
            </w:r>
            <w:proofErr w:type="gramStart"/>
            <w:r w:rsidRPr="003668BE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…….</w:t>
            </w:r>
            <w:proofErr w:type="gramEnd"/>
            <w:r w:rsidRPr="003668BE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. 983000 мПа* с.</w:t>
            </w:r>
          </w:p>
          <w:p w:rsidR="00E97796" w:rsidRDefault="00E97796" w:rsidP="00E9779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3668BE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Необходимый объем образца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: не более</w:t>
            </w:r>
            <w:r w:rsidRPr="003668BE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 xml:space="preserve"> 0,5 мл</w:t>
            </w:r>
          </w:p>
          <w:p w:rsidR="00E97796" w:rsidRDefault="00E97796" w:rsidP="00E9779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</w:p>
          <w:p w:rsidR="00E97796" w:rsidRDefault="00E97796" w:rsidP="00E9779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Свидетельство о поверке вискозиметра</w:t>
            </w:r>
          </w:p>
          <w:p w:rsidR="00E97796" w:rsidRDefault="00E97796" w:rsidP="00E9779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7796" w:rsidRDefault="00E97796" w:rsidP="00E9779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>Циркуляционный термостат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68BE">
              <w:rPr>
                <w:rFonts w:ascii="Times New Roman" w:eastAsia="Times New Roman" w:hAnsi="Times New Roman" w:cs="Times New Roman"/>
                <w:sz w:val="20"/>
                <w:szCs w:val="20"/>
              </w:rPr>
              <w:t>DVT6-20</w:t>
            </w:r>
          </w:p>
          <w:p w:rsidR="00E97796" w:rsidRPr="00E97796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Диапазон температур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-20 °C ~ + 200 °C</w:t>
            </w:r>
          </w:p>
          <w:p w:rsidR="00E97796" w:rsidRPr="00E97796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Стабильность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±0.03 °C</w:t>
            </w:r>
          </w:p>
          <w:p w:rsidR="00E97796" w:rsidRPr="00E97796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Температурный датчик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PT100</w:t>
            </w:r>
          </w:p>
          <w:p w:rsidR="00E97796" w:rsidRPr="00E97796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Разрешение дисплея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0.1 °C</w:t>
            </w:r>
          </w:p>
          <w:p w:rsidR="00E97796" w:rsidRPr="00E97796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Мощность нагревателя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2000 Вт</w:t>
            </w:r>
          </w:p>
          <w:p w:rsidR="00E97796" w:rsidRPr="00E97796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Мощность охладителя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250 Вт</w:t>
            </w:r>
          </w:p>
          <w:p w:rsidR="00E97796" w:rsidRPr="00E97796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Хладагент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R134a</w:t>
            </w:r>
          </w:p>
          <w:p w:rsidR="00E97796" w:rsidRPr="00E97796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Рабочее давление насоса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0.35 бар</w:t>
            </w:r>
          </w:p>
          <w:p w:rsidR="00E97796" w:rsidRPr="00E97796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Прозводительность</w:t>
            </w:r>
            <w:proofErr w:type="spellEnd"/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насоса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10 л/ мин</w:t>
            </w:r>
          </w:p>
          <w:p w:rsidR="00E97796" w:rsidRPr="00E97796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Интерфейс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RS232</w:t>
            </w:r>
          </w:p>
          <w:p w:rsidR="00E97796" w:rsidRPr="00E97796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Объем заполнения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6 л.</w:t>
            </w:r>
          </w:p>
          <w:p w:rsidR="00E97796" w:rsidRPr="00E97796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Размеры открытой </w:t>
            </w:r>
            <w:proofErr w:type="gramStart"/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ванны  Д</w:t>
            </w:r>
            <w:proofErr w:type="gramEnd"/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x Ш (см.)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16x 16</w:t>
            </w:r>
          </w:p>
          <w:p w:rsidR="00E97796" w:rsidRPr="00E97796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Размеры ванны Д x Ш x В (см)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32 x 18 x 15</w:t>
            </w:r>
          </w:p>
          <w:p w:rsidR="00E97796" w:rsidRPr="00E97796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Общие </w:t>
            </w:r>
            <w:proofErr w:type="gramStart"/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габариты  Д</w:t>
            </w:r>
            <w:proofErr w:type="gramEnd"/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x Ш x В (см)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40 x 25 x 65</w:t>
            </w:r>
          </w:p>
          <w:p w:rsidR="00E97796" w:rsidRPr="00E97796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Электропитание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220 В±10% / 50Гц / 1ф</w:t>
            </w:r>
          </w:p>
          <w:p w:rsidR="00E97796" w:rsidRDefault="00E97796" w:rsidP="00E9779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Вес (кг)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25</w:t>
            </w:r>
          </w:p>
          <w:p w:rsidR="00E97796" w:rsidRDefault="00E97796" w:rsidP="00E9779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7796" w:rsidRDefault="00E97796" w:rsidP="00E9779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  <w:r w:rsidR="00432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(ноутбук)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управления вискозиметром</w:t>
            </w:r>
          </w:p>
          <w:p w:rsidR="00E97796" w:rsidRPr="00E97796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Процессор: 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 xml:space="preserve">не хуже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Intel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Core</w:t>
            </w: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i</w:t>
            </w:r>
            <w:proofErr w:type="spellEnd"/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5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.</w:t>
            </w:r>
          </w:p>
          <w:p w:rsidR="00E97796" w:rsidRDefault="00E97796" w:rsidP="00E97796">
            <w:pPr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 w:rsidRPr="00E97796"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lastRenderedPageBreak/>
              <w:t>Об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ъем оперативной памяти: не менее 8 Гб.</w:t>
            </w:r>
          </w:p>
          <w:p w:rsidR="00E97796" w:rsidRDefault="00E97796" w:rsidP="00E9779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  <w:t>Объем диска: не менее 500 Гб.</w:t>
            </w:r>
          </w:p>
          <w:p w:rsidR="00E97796" w:rsidRDefault="00E97796" w:rsidP="00E9779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ru-RU" w:eastAsia="zh-CN"/>
              </w:rPr>
            </w:pPr>
          </w:p>
          <w:p w:rsidR="00E97796" w:rsidRDefault="00E97796" w:rsidP="00E9779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796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Программное обеспечение</w:t>
            </w:r>
          </w:p>
          <w:p w:rsidR="00432566" w:rsidRPr="00432566" w:rsidRDefault="00432566" w:rsidP="0043256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Обеспечение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функци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и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организации циклов для повторяющихся задач</w:t>
            </w:r>
          </w:p>
          <w:p w:rsidR="00432566" w:rsidRPr="00432566" w:rsidRDefault="00432566" w:rsidP="0043256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Наличие в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строенны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х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подсказ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ок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для выбора геометрии шпинделя, скорости вращения, скорости сдвига и т.д.</w:t>
            </w:r>
          </w:p>
          <w:p w:rsidR="00432566" w:rsidRPr="00432566" w:rsidRDefault="00432566" w:rsidP="0043256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Наличие а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втоматизаци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и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сбора данных для экономии времени и исключения ошибок оператора</w:t>
            </w:r>
          </w:p>
          <w:p w:rsidR="00432566" w:rsidRPr="00432566" w:rsidRDefault="00432566" w:rsidP="0043256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Обеспеч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ение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построени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я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непрерывных кривых течения (</w:t>
            </w:r>
            <w:proofErr w:type="spellStart"/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реограмм</w:t>
            </w:r>
            <w:proofErr w:type="spellEnd"/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) и создание непрерывной записи</w:t>
            </w:r>
          </w:p>
          <w:p w:rsidR="00432566" w:rsidRPr="00432566" w:rsidRDefault="00432566" w:rsidP="0043256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Возможность о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дновременно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го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построени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я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графиков до 6 наборов данных</w:t>
            </w:r>
          </w:p>
          <w:p w:rsidR="00432566" w:rsidRPr="00432566" w:rsidRDefault="00432566" w:rsidP="0043256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Возможность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сохран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ения данных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как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в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файл </w:t>
            </w:r>
            <w:proofErr w:type="spellStart"/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Wingather</w:t>
            </w:r>
            <w:proofErr w:type="spellEnd"/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или экспортировать в формат </w:t>
            </w:r>
            <w:proofErr w:type="spellStart"/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Excel</w:t>
            </w:r>
            <w:proofErr w:type="spellEnd"/>
          </w:p>
          <w:p w:rsidR="00432566" w:rsidRPr="00432566" w:rsidRDefault="00432566" w:rsidP="0043256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Возможно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сть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математическо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го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моделировани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я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для расчетов предела текучести, анализ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а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Bingham</w:t>
            </w:r>
            <w:proofErr w:type="spellEnd"/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Plastic</w:t>
            </w:r>
            <w:proofErr w:type="spellEnd"/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, </w:t>
            </w:r>
            <w:proofErr w:type="spellStart"/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Casson</w:t>
            </w:r>
            <w:proofErr w:type="spellEnd"/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, </w:t>
            </w:r>
            <w:proofErr w:type="spellStart"/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Power</w:t>
            </w:r>
            <w:proofErr w:type="spellEnd"/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Law</w:t>
            </w:r>
            <w:proofErr w:type="spellEnd"/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, IPC </w:t>
            </w:r>
            <w:proofErr w:type="spellStart"/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Paste</w:t>
            </w:r>
            <w:proofErr w:type="spellEnd"/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.</w:t>
            </w:r>
          </w:p>
          <w:p w:rsidR="00E97796" w:rsidRDefault="00432566" w:rsidP="0043256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Возможность построения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график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ов</w:t>
            </w: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зависимости вязкости от времени, температуры, скорости сдвига и напряжения сдвига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.</w:t>
            </w:r>
          </w:p>
          <w:p w:rsidR="00432566" w:rsidRDefault="00432566" w:rsidP="0043256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</w:p>
          <w:p w:rsidR="00432566" w:rsidRPr="00E5369E" w:rsidRDefault="00432566" w:rsidP="00432566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432566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ПНР и обучение персонала заказчика в г. Ставрополь</w:t>
            </w:r>
          </w:p>
        </w:tc>
        <w:tc>
          <w:tcPr>
            <w:tcW w:w="895" w:type="pct"/>
            <w:shd w:val="clear" w:color="auto" w:fill="FFFFFF"/>
          </w:tcPr>
          <w:p w:rsidR="00E5369E" w:rsidRPr="00E5369E" w:rsidRDefault="00E5369E" w:rsidP="005409D1">
            <w:pPr>
              <w:ind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spellStart"/>
            <w:r w:rsidRPr="00E536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674" w:type="pct"/>
            <w:shd w:val="clear" w:color="auto" w:fill="FFFFFF"/>
          </w:tcPr>
          <w:p w:rsidR="00E5369E" w:rsidRPr="00E5369E" w:rsidRDefault="00E5369E" w:rsidP="005409D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536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</w:tr>
    </w:tbl>
    <w:p w:rsidR="00E5369E" w:rsidRPr="009D0FD7" w:rsidRDefault="00E5369E" w:rsidP="00E5369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67A" w:rsidRPr="00E5369E" w:rsidRDefault="00E5369E" w:rsidP="00E5369E">
      <w:pPr>
        <w:spacing w:after="20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Постановлением Правительства РФ № 1875 на Заказчика распространяется запрет и ограничение на приобретение товара (в том числе поставляемых при выполнении закупаемых работ, оказании закупаемых услуг) иностранного производства, в связи с этим в преимуществе приобретение товаров российского происхождения (в том числе поставляемых при выполнении закупаемых работ, оказании закупаемых услуг). В связи с чем просим указывать номер реестровой записи товара, для подтверждения страны происхождения товара.</w:t>
      </w:r>
    </w:p>
    <w:sectPr w:rsidR="0039667A" w:rsidRPr="00E5369E" w:rsidSect="004C6AAB">
      <w:footerReference w:type="default" r:id="rId8"/>
      <w:pgSz w:w="11906" w:h="16838"/>
      <w:pgMar w:top="426" w:right="850" w:bottom="851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D3E" w:rsidRDefault="004F0D3E" w:rsidP="009D0FD7">
      <w:pPr>
        <w:spacing w:after="0" w:line="240" w:lineRule="auto"/>
      </w:pPr>
      <w:r>
        <w:separator/>
      </w:r>
    </w:p>
  </w:endnote>
  <w:endnote w:type="continuationSeparator" w:id="0">
    <w:p w:rsidR="004F0D3E" w:rsidRDefault="004F0D3E" w:rsidP="009D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014" w:rsidRDefault="00E5369E" w:rsidP="004C6AAB">
    <w:pPr>
      <w:pStyle w:val="a6"/>
    </w:pPr>
    <w:r>
      <w:rPr>
        <w:rFonts w:ascii="Times New Roman" w:hAnsi="Times New Roman" w:cs="Times New Roman"/>
        <w:color w:val="1A1A1A"/>
        <w:sz w:val="23"/>
        <w:szCs w:val="23"/>
        <w:shd w:val="clear" w:color="auto" w:fill="FFFFFF"/>
      </w:rPr>
      <w:t xml:space="preserve">                                                                                   </w:t>
    </w:r>
    <w:r w:rsidR="001C4014">
      <w:rPr>
        <w:rFonts w:ascii="Helvetica" w:hAnsi="Helvetica" w:cs="Helvetica"/>
        <w:color w:val="1A1A1A"/>
        <w:sz w:val="23"/>
        <w:szCs w:val="23"/>
        <w:shd w:val="clear" w:color="auto" w:fill="FFFFFF"/>
      </w:rPr>
      <w:tab/>
    </w:r>
    <w:sdt>
      <w:sdtPr>
        <w:id w:val="-1182963979"/>
        <w:docPartObj>
          <w:docPartGallery w:val="Page Numbers (Bottom of Page)"/>
          <w:docPartUnique/>
        </w:docPartObj>
      </w:sdtPr>
      <w:sdtEndPr/>
      <w:sdtContent>
        <w:r w:rsidR="001C4014">
          <w:t xml:space="preserve">                                                                                         </w:t>
        </w:r>
        <w:r w:rsidR="001C4014">
          <w:fldChar w:fldCharType="begin"/>
        </w:r>
        <w:r w:rsidR="001C4014">
          <w:instrText>PAGE   \* MERGEFORMAT</w:instrText>
        </w:r>
        <w:r w:rsidR="001C4014">
          <w:fldChar w:fldCharType="separate"/>
        </w:r>
        <w:r w:rsidR="00790BE2">
          <w:rPr>
            <w:noProof/>
          </w:rPr>
          <w:t>3</w:t>
        </w:r>
        <w:r w:rsidR="001C4014">
          <w:fldChar w:fldCharType="end"/>
        </w:r>
      </w:sdtContent>
    </w:sdt>
  </w:p>
  <w:p w:rsidR="00E5369E" w:rsidRDefault="00E536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D3E" w:rsidRDefault="004F0D3E" w:rsidP="009D0FD7">
      <w:pPr>
        <w:spacing w:after="0" w:line="240" w:lineRule="auto"/>
      </w:pPr>
      <w:r>
        <w:separator/>
      </w:r>
    </w:p>
  </w:footnote>
  <w:footnote w:type="continuationSeparator" w:id="0">
    <w:p w:rsidR="004F0D3E" w:rsidRDefault="004F0D3E" w:rsidP="009D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FB3"/>
    <w:multiLevelType w:val="hybridMultilevel"/>
    <w:tmpl w:val="EA38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5146"/>
    <w:multiLevelType w:val="hybridMultilevel"/>
    <w:tmpl w:val="72AC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2B67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231D4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773E92"/>
    <w:multiLevelType w:val="hybridMultilevel"/>
    <w:tmpl w:val="74E0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0673D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F68E6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5234E7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47024D"/>
    <w:multiLevelType w:val="hybridMultilevel"/>
    <w:tmpl w:val="D030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B4135"/>
    <w:multiLevelType w:val="multilevel"/>
    <w:tmpl w:val="889E96A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1C17DC"/>
    <w:multiLevelType w:val="hybridMultilevel"/>
    <w:tmpl w:val="2500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55786"/>
    <w:multiLevelType w:val="hybridMultilevel"/>
    <w:tmpl w:val="FA8C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E59CF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2A93680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65682D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7B544C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E546ACD"/>
    <w:multiLevelType w:val="hybridMultilevel"/>
    <w:tmpl w:val="0EEC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B00D3"/>
    <w:multiLevelType w:val="multilevel"/>
    <w:tmpl w:val="AC76A360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E33CAF"/>
    <w:multiLevelType w:val="multilevel"/>
    <w:tmpl w:val="A176962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651F92"/>
    <w:multiLevelType w:val="hybridMultilevel"/>
    <w:tmpl w:val="B99E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9082B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B1076"/>
    <w:multiLevelType w:val="hybridMultilevel"/>
    <w:tmpl w:val="869C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026C5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466B7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57D5C"/>
    <w:multiLevelType w:val="multilevel"/>
    <w:tmpl w:val="0912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BB703B"/>
    <w:multiLevelType w:val="hybridMultilevel"/>
    <w:tmpl w:val="9DBCD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00F18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20792B"/>
    <w:multiLevelType w:val="hybridMultilevel"/>
    <w:tmpl w:val="FD8EE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8D4153"/>
    <w:multiLevelType w:val="multilevel"/>
    <w:tmpl w:val="95EAABF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8149FF"/>
    <w:multiLevelType w:val="multilevel"/>
    <w:tmpl w:val="DE088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8"/>
  </w:num>
  <w:num w:numId="3">
    <w:abstractNumId w:val="18"/>
  </w:num>
  <w:num w:numId="4">
    <w:abstractNumId w:val="24"/>
  </w:num>
  <w:num w:numId="5">
    <w:abstractNumId w:val="9"/>
  </w:num>
  <w:num w:numId="6">
    <w:abstractNumId w:val="17"/>
  </w:num>
  <w:num w:numId="7">
    <w:abstractNumId w:val="30"/>
  </w:num>
  <w:num w:numId="8">
    <w:abstractNumId w:val="29"/>
  </w:num>
  <w:num w:numId="9">
    <w:abstractNumId w:val="15"/>
  </w:num>
  <w:num w:numId="10">
    <w:abstractNumId w:val="12"/>
  </w:num>
  <w:num w:numId="11">
    <w:abstractNumId w:val="23"/>
  </w:num>
  <w:num w:numId="12">
    <w:abstractNumId w:val="14"/>
  </w:num>
  <w:num w:numId="13">
    <w:abstractNumId w:val="19"/>
  </w:num>
  <w:num w:numId="14">
    <w:abstractNumId w:val="11"/>
  </w:num>
  <w:num w:numId="15">
    <w:abstractNumId w:val="1"/>
  </w:num>
  <w:num w:numId="16">
    <w:abstractNumId w:val="26"/>
  </w:num>
  <w:num w:numId="17">
    <w:abstractNumId w:val="16"/>
  </w:num>
  <w:num w:numId="18">
    <w:abstractNumId w:val="6"/>
  </w:num>
  <w:num w:numId="19">
    <w:abstractNumId w:val="0"/>
  </w:num>
  <w:num w:numId="20">
    <w:abstractNumId w:val="8"/>
  </w:num>
  <w:num w:numId="21">
    <w:abstractNumId w:val="21"/>
  </w:num>
  <w:num w:numId="22">
    <w:abstractNumId w:val="5"/>
  </w:num>
  <w:num w:numId="23">
    <w:abstractNumId w:val="4"/>
  </w:num>
  <w:num w:numId="24">
    <w:abstractNumId w:val="3"/>
  </w:num>
  <w:num w:numId="25">
    <w:abstractNumId w:val="22"/>
  </w:num>
  <w:num w:numId="26">
    <w:abstractNumId w:val="7"/>
  </w:num>
  <w:num w:numId="27">
    <w:abstractNumId w:val="13"/>
  </w:num>
  <w:num w:numId="28">
    <w:abstractNumId w:val="2"/>
  </w:num>
  <w:num w:numId="29">
    <w:abstractNumId w:val="20"/>
  </w:num>
  <w:num w:numId="30">
    <w:abstractNumId w:val="2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0"/>
    <w:rsid w:val="000265FF"/>
    <w:rsid w:val="00061D40"/>
    <w:rsid w:val="000C46E0"/>
    <w:rsid w:val="00100C67"/>
    <w:rsid w:val="00173F21"/>
    <w:rsid w:val="00176DE3"/>
    <w:rsid w:val="001A3BE9"/>
    <w:rsid w:val="001B63B1"/>
    <w:rsid w:val="001C4014"/>
    <w:rsid w:val="00214561"/>
    <w:rsid w:val="002322BB"/>
    <w:rsid w:val="00234333"/>
    <w:rsid w:val="00237299"/>
    <w:rsid w:val="00240789"/>
    <w:rsid w:val="003668BE"/>
    <w:rsid w:val="00382FCF"/>
    <w:rsid w:val="0039667A"/>
    <w:rsid w:val="003F5130"/>
    <w:rsid w:val="00432566"/>
    <w:rsid w:val="004535EE"/>
    <w:rsid w:val="00475BF1"/>
    <w:rsid w:val="004C6AAB"/>
    <w:rsid w:val="004E7BA6"/>
    <w:rsid w:val="004F0D3E"/>
    <w:rsid w:val="00502D8A"/>
    <w:rsid w:val="00517E19"/>
    <w:rsid w:val="005323F9"/>
    <w:rsid w:val="00546898"/>
    <w:rsid w:val="005B5AC5"/>
    <w:rsid w:val="005C22AA"/>
    <w:rsid w:val="00605DB8"/>
    <w:rsid w:val="00634E71"/>
    <w:rsid w:val="006512E0"/>
    <w:rsid w:val="00697404"/>
    <w:rsid w:val="006C3E12"/>
    <w:rsid w:val="006F7298"/>
    <w:rsid w:val="007303CB"/>
    <w:rsid w:val="00743FF8"/>
    <w:rsid w:val="00762FB4"/>
    <w:rsid w:val="00771501"/>
    <w:rsid w:val="00790028"/>
    <w:rsid w:val="00790BE2"/>
    <w:rsid w:val="00811CB9"/>
    <w:rsid w:val="00824AB6"/>
    <w:rsid w:val="00844BF7"/>
    <w:rsid w:val="00865CD4"/>
    <w:rsid w:val="00871DE3"/>
    <w:rsid w:val="00882519"/>
    <w:rsid w:val="008C268C"/>
    <w:rsid w:val="008C3D41"/>
    <w:rsid w:val="008C4DB6"/>
    <w:rsid w:val="008E59AA"/>
    <w:rsid w:val="0092284B"/>
    <w:rsid w:val="00935839"/>
    <w:rsid w:val="00944527"/>
    <w:rsid w:val="0095203A"/>
    <w:rsid w:val="009A544E"/>
    <w:rsid w:val="009D0FD7"/>
    <w:rsid w:val="00A066CD"/>
    <w:rsid w:val="00A135F1"/>
    <w:rsid w:val="00A8585D"/>
    <w:rsid w:val="00AA7D6A"/>
    <w:rsid w:val="00AF6068"/>
    <w:rsid w:val="00B74F5B"/>
    <w:rsid w:val="00BA4E5D"/>
    <w:rsid w:val="00BD354C"/>
    <w:rsid w:val="00BE0518"/>
    <w:rsid w:val="00D142F0"/>
    <w:rsid w:val="00D47AE2"/>
    <w:rsid w:val="00D86284"/>
    <w:rsid w:val="00DB4E43"/>
    <w:rsid w:val="00DE0F53"/>
    <w:rsid w:val="00DF143F"/>
    <w:rsid w:val="00E32AE5"/>
    <w:rsid w:val="00E5369E"/>
    <w:rsid w:val="00E8278D"/>
    <w:rsid w:val="00E97796"/>
    <w:rsid w:val="00EB573C"/>
    <w:rsid w:val="00F30259"/>
    <w:rsid w:val="00F5213D"/>
    <w:rsid w:val="00F9498B"/>
    <w:rsid w:val="00FA0911"/>
    <w:rsid w:val="00FA4D15"/>
    <w:rsid w:val="00FE6342"/>
    <w:rsid w:val="00FF3360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29F4D0-2DA0-4253-AB9E-6926FE9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D142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D142F0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3"/>
    <w:uiPriority w:val="59"/>
    <w:rsid w:val="009D0FD7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ВерхКолонтитул,??????? ??????????,header-first,HeaderPort,Titul,Heder,??????? ??????????1,??????? ??????????2,??????? ??????????3,??????? ??????????11,??????? ??????????21,??????? ??????????4,??????? ??????????5,??????? ?????????? Зна"/>
    <w:basedOn w:val="a"/>
    <w:link w:val="a5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ВерхКолонтитул Знак,??????? ?????????? Знак,header-first Знак,HeaderPort Знак,Titul Знак,Heder Знак,??????? ??????????1 Знак,??????? ??????????2 Знак,??????? ??????????3 Знак,??????? ??????????11 Знак,??????? ??????????21 Знак"/>
    <w:basedOn w:val="a0"/>
    <w:link w:val="a4"/>
    <w:rsid w:val="009D0FD7"/>
  </w:style>
  <w:style w:type="paragraph" w:styleId="a6">
    <w:name w:val="footer"/>
    <w:basedOn w:val="a"/>
    <w:link w:val="a7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D7"/>
  </w:style>
  <w:style w:type="character" w:styleId="a8">
    <w:name w:val="Hyperlink"/>
    <w:basedOn w:val="a0"/>
    <w:uiPriority w:val="99"/>
    <w:unhideWhenUsed/>
    <w:rsid w:val="00DE0F53"/>
    <w:rPr>
      <w:color w:val="0563C1" w:themeColor="hyperlink"/>
      <w:u w:val="single"/>
    </w:rPr>
  </w:style>
  <w:style w:type="paragraph" w:styleId="a9">
    <w:name w:val="List Paragraph"/>
    <w:basedOn w:val="a"/>
    <w:uiPriority w:val="1"/>
    <w:qFormat/>
    <w:rsid w:val="005B5AC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5B5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6"/>
    <w:locked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a"/>
    <w:rsid w:val="009A544E"/>
    <w:pPr>
      <w:shd w:val="clear" w:color="auto" w:fill="FFFFFF"/>
      <w:spacing w:before="240" w:after="180" w:line="0" w:lineRule="atLeast"/>
      <w:ind w:hanging="48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">
    <w:name w:val="Заголовок №1_"/>
    <w:basedOn w:val="a0"/>
    <w:link w:val="10"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A544E"/>
    <w:pPr>
      <w:shd w:val="clear" w:color="auto" w:fill="FFFFFF"/>
      <w:spacing w:before="480" w:after="60" w:line="307" w:lineRule="exact"/>
      <w:ind w:hanging="480"/>
      <w:jc w:val="both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BE0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0518"/>
    <w:rPr>
      <w:rFonts w:ascii="Segoe UI" w:hAnsi="Segoe UI" w:cs="Segoe UI"/>
      <w:sz w:val="18"/>
      <w:szCs w:val="18"/>
    </w:rPr>
  </w:style>
  <w:style w:type="character" w:customStyle="1" w:styleId="4">
    <w:name w:val="Основной текст (4) + Полужирный"/>
    <w:basedOn w:val="a0"/>
    <w:rsid w:val="00762FB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Масыч Наталья Викторовна</dc:creator>
  <cp:keywords/>
  <dc:description/>
  <cp:lastModifiedBy>localuser</cp:lastModifiedBy>
  <cp:revision>7</cp:revision>
  <cp:lastPrinted>2025-09-02T14:38:00Z</cp:lastPrinted>
  <dcterms:created xsi:type="dcterms:W3CDTF">2025-11-06T11:42:00Z</dcterms:created>
  <dcterms:modified xsi:type="dcterms:W3CDTF">2026-04-20T11:55:00Z</dcterms:modified>
</cp:coreProperties>
</file>