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5"/>
      </w:tblGrid>
      <w:tr w:rsidR="00446AA5">
        <w:trPr>
          <w:trHeight w:val="815"/>
        </w:trPr>
        <w:tc>
          <w:tcPr>
            <w:tcW w:w="10695" w:type="dxa"/>
          </w:tcPr>
          <w:tbl>
            <w:tblPr>
              <w:tblW w:w="9781" w:type="dxa"/>
              <w:tblInd w:w="85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446AA5" w:rsidTr="00BA2B1F">
              <w:trPr>
                <w:trHeight w:val="737"/>
              </w:trPr>
              <w:tc>
                <w:tcPr>
                  <w:tcW w:w="978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46AA5" w:rsidRDefault="00EB786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32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32"/>
                    </w:rPr>
                    <w:t>Результаты вступительных испытаний в аспирантуру, проводимых СКФУ в устной форме</w:t>
                  </w:r>
                </w:p>
                <w:p w:rsidR="000C565C" w:rsidRPr="000C565C" w:rsidRDefault="000C565C" w:rsidP="0030614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32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32"/>
                    </w:rPr>
                    <w:t>(</w:t>
                  </w:r>
                  <w:r w:rsidR="00480CAE">
                    <w:rPr>
                      <w:rFonts w:ascii="Arial" w:eastAsia="Arial" w:hAnsi="Arial"/>
                      <w:color w:val="000000"/>
                      <w:sz w:val="32"/>
                    </w:rPr>
                    <w:t>общий конкурс</w:t>
                  </w:r>
                  <w:r w:rsidR="009A6F9E">
                    <w:rPr>
                      <w:rFonts w:ascii="Arial" w:eastAsia="Arial" w:hAnsi="Arial"/>
                      <w:color w:val="000000"/>
                      <w:sz w:val="32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z w:val="32"/>
                    </w:rPr>
                    <w:t xml:space="preserve">– </w:t>
                  </w:r>
                  <w:r w:rsidR="002B2C50">
                    <w:rPr>
                      <w:rFonts w:ascii="Arial" w:eastAsia="Arial" w:hAnsi="Arial"/>
                      <w:color w:val="000000"/>
                      <w:sz w:val="32"/>
                    </w:rPr>
                    <w:t>1</w:t>
                  </w:r>
                  <w:r w:rsidR="0030614F">
                    <w:rPr>
                      <w:rFonts w:ascii="Arial" w:eastAsia="Arial" w:hAnsi="Arial"/>
                      <w:color w:val="000000"/>
                      <w:sz w:val="32"/>
                    </w:rPr>
                    <w:t>3</w:t>
                  </w:r>
                  <w:r>
                    <w:rPr>
                      <w:rFonts w:ascii="Arial" w:eastAsia="Arial" w:hAnsi="Arial"/>
                      <w:color w:val="000000"/>
                      <w:sz w:val="32"/>
                    </w:rPr>
                    <w:t>.08.2</w:t>
                  </w:r>
                  <w:r w:rsidR="00BF4EDD">
                    <w:rPr>
                      <w:rFonts w:ascii="Arial" w:eastAsia="Arial" w:hAnsi="Arial"/>
                      <w:color w:val="000000"/>
                      <w:sz w:val="32"/>
                    </w:rPr>
                    <w:t>6</w:t>
                  </w:r>
                  <w:r>
                    <w:rPr>
                      <w:rFonts w:ascii="Arial" w:eastAsia="Arial" w:hAnsi="Arial"/>
                      <w:color w:val="000000"/>
                      <w:sz w:val="32"/>
                    </w:rPr>
                    <w:t>г.)</w:t>
                  </w:r>
                </w:p>
              </w:tc>
            </w:tr>
          </w:tbl>
          <w:p w:rsidR="00446AA5" w:rsidRDefault="00446AA5">
            <w:pPr>
              <w:spacing w:after="0" w:line="240" w:lineRule="auto"/>
            </w:pPr>
          </w:p>
        </w:tc>
      </w:tr>
      <w:tr w:rsidR="00446AA5">
        <w:trPr>
          <w:trHeight w:val="79"/>
        </w:trPr>
        <w:tc>
          <w:tcPr>
            <w:tcW w:w="10695" w:type="dxa"/>
          </w:tcPr>
          <w:p w:rsidR="00446AA5" w:rsidRDefault="00446AA5">
            <w:pPr>
              <w:pStyle w:val="EmptyCellLayoutStyle"/>
              <w:spacing w:after="0" w:line="240" w:lineRule="auto"/>
            </w:pPr>
          </w:p>
        </w:tc>
      </w:tr>
      <w:tr w:rsidR="00446AA5">
        <w:tc>
          <w:tcPr>
            <w:tcW w:w="10695" w:type="dxa"/>
          </w:tcPr>
          <w:tbl>
            <w:tblPr>
              <w:tblW w:w="9781" w:type="dxa"/>
              <w:tblInd w:w="842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63"/>
              <w:gridCol w:w="1418"/>
            </w:tblGrid>
            <w:tr w:rsidR="000C565C" w:rsidTr="00BA2B1F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0C565C" w:rsidRDefault="000C565C" w:rsidP="006338E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СНИЛС/ Уникальный код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0C565C" w:rsidRDefault="000C56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Балл за ВИ</w:t>
                  </w:r>
                </w:p>
              </w:tc>
            </w:tr>
            <w:tr w:rsidR="006338E5" w:rsidTr="00BA2B1F">
              <w:trPr>
                <w:trHeight w:val="302"/>
              </w:trPr>
              <w:tc>
                <w:tcPr>
                  <w:tcW w:w="9781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6338E5" w:rsidRDefault="0030614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4.3.3. Пищевые системы</w:t>
                  </w:r>
                  <w:r w:rsidR="002B2C50"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r w:rsidR="006338E5">
                    <w:rPr>
                      <w:rFonts w:ascii="Arial" w:eastAsia="Arial" w:hAnsi="Arial"/>
                      <w:b/>
                      <w:color w:val="000000"/>
                    </w:rPr>
                    <w:t>очная форма обучения</w:t>
                  </w:r>
                </w:p>
              </w:tc>
            </w:tr>
            <w:tr w:rsidR="006338E5" w:rsidTr="00BA2B1F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6338E5" w:rsidRPr="00185C2B" w:rsidRDefault="0030614F" w:rsidP="006338E5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>154031146</w:t>
                  </w:r>
                  <w:r w:rsidRPr="0030614F">
                    <w:rPr>
                      <w:rFonts w:ascii="Arial" w:eastAsia="Arial" w:hAnsi="Arial"/>
                      <w:color w:val="000000"/>
                    </w:rPr>
                    <w:t>12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6338E5" w:rsidRDefault="0030614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76</w:t>
                  </w:r>
                </w:p>
              </w:tc>
            </w:tr>
          </w:tbl>
          <w:p w:rsidR="00446AA5" w:rsidRDefault="00446AA5">
            <w:pPr>
              <w:spacing w:after="0" w:line="240" w:lineRule="auto"/>
            </w:pPr>
          </w:p>
        </w:tc>
      </w:tr>
      <w:tr w:rsidR="003F307C">
        <w:tc>
          <w:tcPr>
            <w:tcW w:w="10695" w:type="dxa"/>
          </w:tcPr>
          <w:p w:rsidR="003F307C" w:rsidRDefault="003F307C" w:rsidP="006338E5">
            <w:pPr>
              <w:spacing w:after="0" w:line="240" w:lineRule="auto"/>
              <w:rPr>
                <w:rFonts w:ascii="Arial" w:eastAsia="Arial" w:hAnsi="Arial"/>
                <w:b/>
                <w:color w:val="000000"/>
              </w:rPr>
            </w:pPr>
          </w:p>
          <w:p w:rsidR="003F307C" w:rsidRDefault="003F307C" w:rsidP="006338E5">
            <w:pPr>
              <w:spacing w:after="0" w:line="240" w:lineRule="auto"/>
              <w:rPr>
                <w:rFonts w:ascii="Arial" w:eastAsia="Arial" w:hAnsi="Arial"/>
                <w:b/>
                <w:color w:val="000000"/>
              </w:rPr>
            </w:pPr>
            <w:bookmarkStart w:id="0" w:name="_GoBack"/>
            <w:bookmarkEnd w:id="0"/>
          </w:p>
        </w:tc>
      </w:tr>
    </w:tbl>
    <w:p w:rsidR="00446AA5" w:rsidRDefault="00446AA5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5"/>
      </w:tblGrid>
      <w:tr w:rsidR="00446AA5" w:rsidRPr="006338E5">
        <w:tc>
          <w:tcPr>
            <w:tcW w:w="10695" w:type="dxa"/>
          </w:tcPr>
          <w:p w:rsidR="00446AA5" w:rsidRPr="006338E5" w:rsidRDefault="00446AA5">
            <w:pPr>
              <w:spacing w:after="0" w:line="240" w:lineRule="auto"/>
            </w:pPr>
          </w:p>
        </w:tc>
      </w:tr>
    </w:tbl>
    <w:p w:rsidR="00446AA5" w:rsidRPr="006338E5" w:rsidRDefault="00446AA5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5"/>
      </w:tblGrid>
      <w:tr w:rsidR="00446AA5" w:rsidRPr="006338E5">
        <w:tc>
          <w:tcPr>
            <w:tcW w:w="10695" w:type="dxa"/>
          </w:tcPr>
          <w:p w:rsidR="00446AA5" w:rsidRPr="006338E5" w:rsidRDefault="00446AA5">
            <w:pPr>
              <w:spacing w:after="0" w:line="240" w:lineRule="auto"/>
            </w:pPr>
          </w:p>
        </w:tc>
      </w:tr>
    </w:tbl>
    <w:p w:rsidR="00446AA5" w:rsidRPr="006338E5" w:rsidRDefault="00446AA5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5"/>
      </w:tblGrid>
      <w:tr w:rsidR="00446AA5">
        <w:tc>
          <w:tcPr>
            <w:tcW w:w="10695" w:type="dxa"/>
          </w:tcPr>
          <w:p w:rsidR="00446AA5" w:rsidRDefault="00446AA5">
            <w:pPr>
              <w:spacing w:after="0" w:line="240" w:lineRule="auto"/>
            </w:pPr>
          </w:p>
        </w:tc>
      </w:tr>
    </w:tbl>
    <w:p w:rsidR="00446AA5" w:rsidRDefault="00446AA5">
      <w:pPr>
        <w:spacing w:after="0" w:line="240" w:lineRule="auto"/>
        <w:rPr>
          <w:sz w:val="0"/>
        </w:rPr>
      </w:pPr>
    </w:p>
    <w:p w:rsidR="00446AA5" w:rsidRDefault="00446AA5" w:rsidP="00F64672">
      <w:pPr>
        <w:spacing w:after="0" w:line="240" w:lineRule="auto"/>
        <w:ind w:firstLine="851"/>
      </w:pPr>
    </w:p>
    <w:p w:rsidR="00A07ADD" w:rsidRDefault="00A07ADD" w:rsidP="00986F61">
      <w:pPr>
        <w:spacing w:after="0" w:line="240" w:lineRule="auto"/>
      </w:pPr>
    </w:p>
    <w:p w:rsidR="00A07ADD" w:rsidRDefault="00A07ADD" w:rsidP="00986F61">
      <w:pPr>
        <w:spacing w:after="0" w:line="240" w:lineRule="auto"/>
      </w:pPr>
    </w:p>
    <w:p w:rsidR="00B33824" w:rsidRDefault="00B33824" w:rsidP="00986F61">
      <w:pPr>
        <w:spacing w:after="0" w:line="240" w:lineRule="auto"/>
      </w:pPr>
    </w:p>
    <w:p w:rsidR="00B33824" w:rsidRDefault="00B33824" w:rsidP="00986F61">
      <w:pPr>
        <w:spacing w:after="0" w:line="240" w:lineRule="auto"/>
      </w:pPr>
    </w:p>
    <w:p w:rsidR="00B33824" w:rsidRDefault="00B33824" w:rsidP="00986F61">
      <w:pPr>
        <w:spacing w:after="0" w:line="240" w:lineRule="auto"/>
      </w:pPr>
    </w:p>
    <w:p w:rsidR="00A07ADD" w:rsidRDefault="00A07ADD" w:rsidP="00986F61">
      <w:pPr>
        <w:spacing w:after="0" w:line="240" w:lineRule="auto"/>
      </w:pPr>
    </w:p>
    <w:p w:rsidR="00A07ADD" w:rsidRDefault="00A07ADD" w:rsidP="00986F61">
      <w:pPr>
        <w:spacing w:after="0" w:line="240" w:lineRule="auto"/>
      </w:pPr>
    </w:p>
    <w:sectPr w:rsidR="00A07ADD">
      <w:footerReference w:type="default" r:id="rId7"/>
      <w:pgSz w:w="11905" w:h="16837"/>
      <w:pgMar w:top="566" w:right="566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911" w:rsidRDefault="00A91911">
      <w:pPr>
        <w:spacing w:after="0" w:line="240" w:lineRule="auto"/>
      </w:pPr>
      <w:r>
        <w:separator/>
      </w:r>
    </w:p>
  </w:endnote>
  <w:endnote w:type="continuationSeparator" w:id="0">
    <w:p w:rsidR="00A91911" w:rsidRDefault="00A91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altName w:val="Calibri Light"/>
    <w:panose1 w:val="020F0502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922"/>
      <w:gridCol w:w="772"/>
    </w:tblGrid>
    <w:tr w:rsidR="00446AA5">
      <w:tc>
        <w:tcPr>
          <w:tcW w:w="9922" w:type="dxa"/>
        </w:tcPr>
        <w:p w:rsidR="00446AA5" w:rsidRDefault="00446AA5">
          <w:pPr>
            <w:pStyle w:val="EmptyCellLayoutStyle"/>
            <w:spacing w:after="0" w:line="240" w:lineRule="auto"/>
          </w:pPr>
        </w:p>
      </w:tc>
      <w:tc>
        <w:tcPr>
          <w:tcW w:w="772" w:type="dxa"/>
        </w:tcPr>
        <w:p w:rsidR="00446AA5" w:rsidRDefault="00446AA5">
          <w:pPr>
            <w:pStyle w:val="EmptyCellLayoutStyle"/>
            <w:spacing w:after="0" w:line="240" w:lineRule="auto"/>
          </w:pPr>
        </w:p>
      </w:tc>
    </w:tr>
    <w:tr w:rsidR="00446AA5">
      <w:tc>
        <w:tcPr>
          <w:tcW w:w="9922" w:type="dxa"/>
        </w:tcPr>
        <w:p w:rsidR="00446AA5" w:rsidRDefault="00446AA5">
          <w:pPr>
            <w:pStyle w:val="EmptyCellLayoutStyle"/>
            <w:spacing w:after="0" w:line="240" w:lineRule="auto"/>
          </w:pPr>
        </w:p>
      </w:tc>
      <w:tc>
        <w:tcPr>
          <w:tcW w:w="77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72"/>
          </w:tblGrid>
          <w:tr w:rsidR="00446AA5">
            <w:trPr>
              <w:trHeight w:val="262"/>
            </w:trPr>
            <w:tc>
              <w:tcPr>
                <w:tcW w:w="772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446AA5" w:rsidRDefault="00EB786F">
                <w:pPr>
                  <w:spacing w:after="0" w:line="240" w:lineRule="auto"/>
                  <w:jc w:val="right"/>
                </w:pPr>
                <w:r>
                  <w:rPr>
                    <w:color w:val="000000"/>
                  </w:rPr>
                  <w:fldChar w:fldCharType="begin"/>
                </w:r>
                <w:r>
                  <w:rPr>
                    <w:noProof/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30614F">
                  <w:rPr>
                    <w:noProof/>
                    <w:color w:val="000000"/>
                  </w:rPr>
                  <w:t>1</w:t>
                </w:r>
                <w:r>
                  <w:rPr>
                    <w:color w:val="000000"/>
                  </w:rPr>
                  <w:fldChar w:fldCharType="end"/>
                </w:r>
              </w:p>
            </w:tc>
          </w:tr>
        </w:tbl>
        <w:p w:rsidR="00446AA5" w:rsidRDefault="00446AA5">
          <w:pPr>
            <w:spacing w:after="0" w:line="240" w:lineRule="auto"/>
          </w:pPr>
        </w:p>
      </w:tc>
    </w:tr>
    <w:tr w:rsidR="00446AA5">
      <w:tc>
        <w:tcPr>
          <w:tcW w:w="9922" w:type="dxa"/>
        </w:tcPr>
        <w:p w:rsidR="00446AA5" w:rsidRDefault="00446AA5">
          <w:pPr>
            <w:pStyle w:val="EmptyCellLayoutStyle"/>
            <w:spacing w:after="0" w:line="240" w:lineRule="auto"/>
          </w:pPr>
        </w:p>
      </w:tc>
      <w:tc>
        <w:tcPr>
          <w:tcW w:w="772" w:type="dxa"/>
        </w:tcPr>
        <w:p w:rsidR="00446AA5" w:rsidRDefault="00446AA5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911" w:rsidRDefault="00A91911">
      <w:pPr>
        <w:spacing w:after="0" w:line="240" w:lineRule="auto"/>
      </w:pPr>
      <w:r>
        <w:separator/>
      </w:r>
    </w:p>
  </w:footnote>
  <w:footnote w:type="continuationSeparator" w:id="0">
    <w:p w:rsidR="00A91911" w:rsidRDefault="00A919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AA5"/>
    <w:rsid w:val="000C565C"/>
    <w:rsid w:val="000D6C3B"/>
    <w:rsid w:val="00112FDA"/>
    <w:rsid w:val="00185C2B"/>
    <w:rsid w:val="001F56F8"/>
    <w:rsid w:val="00253F1C"/>
    <w:rsid w:val="002B2C50"/>
    <w:rsid w:val="0030614F"/>
    <w:rsid w:val="00321912"/>
    <w:rsid w:val="00376AD9"/>
    <w:rsid w:val="003E7E94"/>
    <w:rsid w:val="003F307C"/>
    <w:rsid w:val="0041034B"/>
    <w:rsid w:val="00446AA5"/>
    <w:rsid w:val="00480CAE"/>
    <w:rsid w:val="006338E5"/>
    <w:rsid w:val="007E6183"/>
    <w:rsid w:val="0088349A"/>
    <w:rsid w:val="00891CCA"/>
    <w:rsid w:val="008B7DEE"/>
    <w:rsid w:val="00902E4C"/>
    <w:rsid w:val="00960EBD"/>
    <w:rsid w:val="00986F61"/>
    <w:rsid w:val="009A6F9E"/>
    <w:rsid w:val="009B3C0E"/>
    <w:rsid w:val="009E0DB4"/>
    <w:rsid w:val="00A07ADD"/>
    <w:rsid w:val="00A816C3"/>
    <w:rsid w:val="00A90FEE"/>
    <w:rsid w:val="00A91911"/>
    <w:rsid w:val="00AC0B6F"/>
    <w:rsid w:val="00B25A3B"/>
    <w:rsid w:val="00B33824"/>
    <w:rsid w:val="00B368DB"/>
    <w:rsid w:val="00B4577F"/>
    <w:rsid w:val="00B5170B"/>
    <w:rsid w:val="00BA2B1F"/>
    <w:rsid w:val="00BF4EDD"/>
    <w:rsid w:val="00C94C70"/>
    <w:rsid w:val="00D0600C"/>
    <w:rsid w:val="00E57F38"/>
    <w:rsid w:val="00E93FA3"/>
    <w:rsid w:val="00EB786F"/>
    <w:rsid w:val="00ED07AA"/>
    <w:rsid w:val="00F23C76"/>
    <w:rsid w:val="00F6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96AADC-519F-49C9-8AA3-F676916D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Результаты ВИ аспирантура</vt:lpstr>
    </vt:vector>
  </TitlesOfParts>
  <Company/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Результаты ВИ аспирантура</dc:title>
  <dc:creator>Кузнецова Оксана Николаевна</dc:creator>
  <dc:description/>
  <cp:lastModifiedBy>Белоусова Ю.А.</cp:lastModifiedBy>
  <cp:revision>2</cp:revision>
  <cp:lastPrinted>2022-08-04T11:35:00Z</cp:lastPrinted>
  <dcterms:created xsi:type="dcterms:W3CDTF">2026-08-13T11:18:00Z</dcterms:created>
  <dcterms:modified xsi:type="dcterms:W3CDTF">2026-08-13T11:18:00Z</dcterms:modified>
</cp:coreProperties>
</file>