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"/>
        <w:gridCol w:w="1661"/>
        <w:gridCol w:w="2073"/>
        <w:gridCol w:w="3063"/>
        <w:gridCol w:w="2154"/>
      </w:tblGrid>
      <w:tr w:rsidR="0075349D" w:rsidRPr="00FD5F28" w:rsidTr="00477237">
        <w:trPr>
          <w:trHeight w:val="828"/>
        </w:trPr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162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162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Шифр научной специальности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1620D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Наименование научной специальности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Default="0075349D" w:rsidP="001620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Научный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консультант </w:t>
            </w:r>
          </w:p>
          <w:p w:rsidR="0075349D" w:rsidRPr="00FD5F28" w:rsidRDefault="0075349D" w:rsidP="001620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(ФИО, ученая степень, звание)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1620D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9A6241">
        <w:trPr>
          <w:trHeight w:val="1215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Математическое моделирование, численные методы и комплексы программ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75349D" w:rsidRDefault="0075349D" w:rsidP="0075349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5349D">
              <w:rPr>
                <w:rFonts w:ascii="Times New Roman" w:eastAsia="Times New Roman" w:hAnsi="Times New Roman" w:cs="Times New Roman" w:hint="cs"/>
                <w:color w:val="212529"/>
                <w:sz w:val="24"/>
                <w:szCs w:val="24"/>
                <w:lang w:eastAsia="ru-RU"/>
              </w:rPr>
              <w:t>Бабенко</w:t>
            </w: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5349D">
              <w:rPr>
                <w:rFonts w:ascii="Times New Roman" w:eastAsia="Times New Roman" w:hAnsi="Times New Roman" w:cs="Times New Roman" w:hint="cs"/>
                <w:color w:val="212529"/>
                <w:sz w:val="24"/>
                <w:szCs w:val="24"/>
                <w:lang w:eastAsia="ru-RU"/>
              </w:rPr>
              <w:t>Михаил</w:t>
            </w: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5349D">
              <w:rPr>
                <w:rFonts w:ascii="Times New Roman" w:eastAsia="Times New Roman" w:hAnsi="Times New Roman" w:cs="Times New Roman" w:hint="cs"/>
                <w:color w:val="212529"/>
                <w:sz w:val="24"/>
                <w:szCs w:val="24"/>
                <w:lang w:eastAsia="ru-RU"/>
              </w:rPr>
              <w:t>Григорьевич</w:t>
            </w: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доктор физико-математических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19-71-10033-П</w:t>
            </w:r>
          </w:p>
          <w:p w:rsidR="0075349D" w:rsidRPr="006F6E3F" w:rsidRDefault="0075349D" w:rsidP="006F6E3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75349D" w:rsidRDefault="0075349D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Линец Геннадий Иванович, доктор технических наук, </w:t>
            </w:r>
            <w:r w:rsid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75349D" w:rsidP="006F6E3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9A6241">
        <w:trPr>
          <w:trHeight w:val="994"/>
        </w:trPr>
        <w:tc>
          <w:tcPr>
            <w:tcW w:w="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75349D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Пашинцев Владимир Петрович, </w:t>
            </w: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24-21-00295</w:t>
            </w:r>
          </w:p>
          <w:p w:rsidR="0075349D" w:rsidRPr="006F6E3F" w:rsidRDefault="0075349D" w:rsidP="006F6E3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75349D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Шагрова Галина Вячеславовна, доктор физико-математических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75349D" w:rsidP="006F6E3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9A6241">
        <w:trPr>
          <w:trHeight w:val="1399"/>
        </w:trPr>
        <w:tc>
          <w:tcPr>
            <w:tcW w:w="38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75349D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Тебуева Фариза Биляловна, доктор физико-математических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24-21-00481</w:t>
            </w:r>
          </w:p>
          <w:p w:rsidR="0075349D" w:rsidRPr="006F6E3F" w:rsidRDefault="0075349D" w:rsidP="006F6E3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75349D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5349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Дроздова Виктория Игоревна, доктор физико-математических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75349D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1.3.8.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Физика конденсированного состояния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6F6E3F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6E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Закинян</w:t>
            </w:r>
            <w:proofErr w:type="spellEnd"/>
            <w:r w:rsidRPr="006F6E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Артур Робертович, доктор физико-математических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6F6E3F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Ерин Константин Валерьевич, доктор физико-математических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Диканский Юрий Иванович, доктор физико-математических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государственного задания</w:t>
            </w:r>
          </w:p>
        </w:tc>
      </w:tr>
      <w:tr w:rsidR="0075349D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1.4.3.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Органическая химия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Аксенов Александр Викторович, доктор химических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21-73-20051, государственного задания</w:t>
            </w:r>
          </w:p>
        </w:tc>
      </w:tr>
      <w:tr w:rsidR="0075349D" w:rsidRPr="00FD5F28" w:rsidTr="00477237">
        <w:trPr>
          <w:trHeight w:val="707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Аксенов Николай Александрович, доктор химических наук, </w:t>
            </w:r>
            <w:r w:rsid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6F6E3F">
              <w:rPr>
                <w:rFonts w:ascii="Times New Roman" w:hAnsi="Times New Roman" w:cs="Times New Roman"/>
              </w:rPr>
              <w:t>руководитель проекта РНФ 21-73-10029</w:t>
            </w:r>
          </w:p>
        </w:tc>
      </w:tr>
      <w:tr w:rsidR="006F6E3F" w:rsidRPr="00FD5F28" w:rsidTr="00477237">
        <w:trPr>
          <w:trHeight w:val="1470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Аксенова Инна Валерьевна, доктор химических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24-23-00126</w:t>
            </w:r>
          </w:p>
        </w:tc>
      </w:tr>
      <w:tr w:rsidR="0075349D" w:rsidRPr="00FD5F28" w:rsidTr="00477237">
        <w:trPr>
          <w:trHeight w:val="728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1.6.12.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Физическая география и биогеография, география почв и геохимия ландшафтов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Лысенко Алексей Владимирович, доктор географических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Мишвелов</w:t>
            </w:r>
            <w:proofErr w:type="spellEnd"/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Евгений Георгиевич, доктор биологических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Шальнев</w:t>
            </w:r>
            <w:proofErr w:type="spellEnd"/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 Александрович, доктор географических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1.6.13.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Экономическая, социальная, политическая и рекреационная география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Белозеров Виталий Семенович, доктор географических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F6E3F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FD5F28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FD5F28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Лысенко Алексей Владимирович, доктор географических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F6E3F" w:rsidRPr="00FD5F28" w:rsidTr="00477237">
        <w:trPr>
          <w:trHeight w:val="1104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Щитова Наталия Александровна, доктор географических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23-27-00056</w:t>
            </w:r>
          </w:p>
        </w:tc>
      </w:tr>
      <w:tr w:rsidR="0075349D" w:rsidRPr="00FD5F28" w:rsidTr="00477237">
        <w:trPr>
          <w:trHeight w:val="678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2.3.1.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2B4E65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B4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Системный анализ, управление и обработка информации, статистика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2B4E65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B4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Калмыков Игорь Анатольевич,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23-21-00036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2B4E65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2B4E65" w:rsidRDefault="0075349D" w:rsidP="008736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B4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Линец Геннадий Иванович, доктор технических наук, </w:t>
            </w:r>
            <w:r w:rsidR="008736E5" w:rsidRPr="002B4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</w:tr>
      <w:tr w:rsidR="0075349D" w:rsidRPr="00FD5F28" w:rsidTr="00477237">
        <w:trPr>
          <w:trHeight w:val="625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2B4E65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2B4E65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B4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Копытов Владимир Вячеславович, доктор технических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9A6241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6F6E3F" w:rsidRPr="00FD5F28" w:rsidTr="00477237">
        <w:trPr>
          <w:trHeight w:val="828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9A6241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Мочалов Валерий Петрович,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6F6E3F" w:rsidRPr="00FD5F28" w:rsidTr="00477237">
        <w:trPr>
          <w:trHeight w:val="1287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9A6241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Пашинцев Владимир Петрович,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24-21-00295</w:t>
            </w:r>
          </w:p>
        </w:tc>
      </w:tr>
      <w:tr w:rsidR="006F6E3F" w:rsidRPr="00FD5F28" w:rsidTr="00477237">
        <w:trPr>
          <w:trHeight w:val="1659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9A6241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Тебуева Фариза Биляловна, доктор физико-математических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24-21-00481</w:t>
            </w:r>
          </w:p>
        </w:tc>
      </w:tr>
      <w:tr w:rsidR="0075349D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2.4.3.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Электроэнергетика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Кононов Юрий Григорьевич,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F6E3F" w:rsidRPr="00FD5F28" w:rsidTr="00477237">
        <w:trPr>
          <w:trHeight w:val="828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F6E3F" w:rsidRPr="001620D4" w:rsidRDefault="006F6E3F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F6E3F" w:rsidRPr="00FD5F28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Кожевников Владимир Михайлович,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FD5F28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4.3.3.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Пищевые системы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Евдокимов Иван Алексеевич,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F6E3F" w:rsidRPr="006F6E3F" w:rsidRDefault="006F6E3F" w:rsidP="006F6E3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6E3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6F6E3F">
              <w:rPr>
                <w:rFonts w:ascii="Times New Roman" w:hAnsi="Times New Roman" w:cs="Times New Roman"/>
                <w:sz w:val="24"/>
                <w:szCs w:val="24"/>
              </w:rPr>
              <w:t>мегагранта</w:t>
            </w:r>
            <w:proofErr w:type="spellEnd"/>
          </w:p>
          <w:p w:rsidR="0075349D" w:rsidRPr="006F6E3F" w:rsidRDefault="0075349D" w:rsidP="006F6E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rPr>
          <w:trHeight w:val="750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Борисенко Александр Алексеевич, доктор технических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477237" w:rsidRPr="00FD5F28" w:rsidTr="00477237">
        <w:trPr>
          <w:trHeight w:val="828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Шипулин Валентин Иванович,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Лодыгин Алексей Дмитриевич, доктор технических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Рябцева Светлана Андреевна,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6F6E3F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Бабенышев</w:t>
            </w:r>
            <w:proofErr w:type="spellEnd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Сергей Петрович,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477237" w:rsidRPr="00FD5F28" w:rsidTr="00477237">
        <w:trPr>
          <w:trHeight w:val="999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Емельянов Сергей Александрович, доктор технических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477237" w:rsidRPr="00FD5F28" w:rsidTr="00477237">
        <w:trPr>
          <w:trHeight w:val="828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Региональная и отраслевая </w:t>
            </w:r>
            <w:proofErr w:type="gramStart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экономика </w:t>
            </w:r>
            <w:r w:rsidRPr="004772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специализация: экономика промышленности, экономика инноваций)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Ушвицкий Лев Исакович,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B4E6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Бескоровайная Наталья Станиславовна, доктор экономических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Гладилин Александр Васильевич,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Горлов Сергей Михайлович,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rPr>
          <w:trHeight w:val="1791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8736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Калюгина</w:t>
            </w:r>
            <w:proofErr w:type="spellEnd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Николаевна, доктор экономических наук, </w:t>
            </w:r>
            <w:r w:rsidR="008736E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477237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23-28-10154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Парахина Валентина Николаевна,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rPr>
          <w:trHeight w:val="1470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Тер-Григорьянц Анна Александровна, доктор экономических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477237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23-28-01098</w:t>
            </w:r>
          </w:p>
        </w:tc>
      </w:tr>
      <w:tr w:rsidR="00477237" w:rsidRPr="00FD5F28" w:rsidTr="00477237">
        <w:trPr>
          <w:trHeight w:val="845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Ушвицкий Лев Исакович,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rPr>
          <w:trHeight w:val="828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Горлов Сергей Михайлович,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Куницына Наталья Николаевна, доктор экономических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477237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24-28-00283</w:t>
            </w:r>
          </w:p>
        </w:tc>
      </w:tr>
      <w:tr w:rsidR="00477237" w:rsidRPr="00FD5F28" w:rsidTr="00477237">
        <w:trPr>
          <w:trHeight w:val="1239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8736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Мануйленко Виктория Валерьевна, доктор экономических наук, </w:t>
            </w:r>
            <w:r w:rsidR="008736E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C63572">
        <w:trPr>
          <w:trHeight w:val="1710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1620D4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5.6.1.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Отечественная история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477237" w:rsidRDefault="00477237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Колесникова Марина Евгеньевна,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477237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соруководитель</w:t>
            </w:r>
            <w:proofErr w:type="spellEnd"/>
            <w:r w:rsidRPr="0047723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задания</w:t>
            </w:r>
          </w:p>
        </w:tc>
      </w:tr>
      <w:tr w:rsidR="0075349D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5349D" w:rsidRPr="001620D4" w:rsidRDefault="0075349D" w:rsidP="001620D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FD5F28" w:rsidRDefault="0075349D" w:rsidP="00FD5F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5349D" w:rsidRPr="00477237" w:rsidRDefault="0075349D" w:rsidP="00FD5F28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5349D" w:rsidRPr="00477237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государственного задания</w:t>
            </w:r>
          </w:p>
        </w:tc>
      </w:tr>
      <w:tr w:rsidR="00477237" w:rsidRPr="00FD5F28" w:rsidTr="008E32A6">
        <w:trPr>
          <w:trHeight w:val="1470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Булыгина Тамара Александровна,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477237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 РНФ 24-18-20073</w:t>
            </w:r>
          </w:p>
        </w:tc>
      </w:tr>
      <w:tr w:rsidR="00477237" w:rsidRPr="00FD5F28" w:rsidTr="00E15D49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Прокопенко Юрий Анатольевич, доктор исторических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477237" w:rsidRPr="00FD5F28" w:rsidTr="00E15D49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A647F8">
        <w:trPr>
          <w:trHeight w:val="828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Ткаченко Дмитрий Сергеевич, доктор исторических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84686A">
        <w:trPr>
          <w:trHeight w:val="1104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Шебзухова Татьяна Александровна,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Любушкина Елена Юрьевна, доктор исторических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6713DF">
        <w:trPr>
          <w:trHeight w:val="1287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5.6.2.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Всеобщая история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Крючков Игорь Владимирович,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477237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hAnsi="Times New Roman" w:cs="Times New Roman"/>
                <w:sz w:val="24"/>
                <w:szCs w:val="28"/>
              </w:rPr>
              <w:t>руководитель государственного задания</w:t>
            </w:r>
          </w:p>
        </w:tc>
      </w:tr>
      <w:tr w:rsidR="00477237" w:rsidRPr="00FD5F28" w:rsidTr="00C96E77">
        <w:trPr>
          <w:trHeight w:val="1104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Краснова Ирина Александровна,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Кудрявцев Александр </w:t>
            </w:r>
            <w:proofErr w:type="spellStart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Абакарович</w:t>
            </w:r>
            <w:proofErr w:type="spellEnd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доктор исторических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c>
          <w:tcPr>
            <w:tcW w:w="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5.6.6.</w:t>
            </w:r>
          </w:p>
        </w:tc>
        <w:tc>
          <w:tcPr>
            <w:tcW w:w="2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История науки и техники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Лиховид Андрей Александрович, доктор географических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5.9.1.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Русская литература и литературы народов Российской Федерации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Бронская</w:t>
            </w:r>
            <w:proofErr w:type="spellEnd"/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Людмила Игоревна,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477237" w:rsidRPr="00FD5F28" w:rsidTr="00237B0D">
        <w:trPr>
          <w:trHeight w:val="1239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77237" w:rsidRPr="001620D4" w:rsidRDefault="00477237" w:rsidP="00477237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FD5F28" w:rsidRDefault="00477237" w:rsidP="004772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7237" w:rsidRPr="00477237" w:rsidRDefault="00477237" w:rsidP="004772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47723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Головко Вячеслав Михайлович,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77237" w:rsidRPr="00FD5F28" w:rsidRDefault="009A6241" w:rsidP="009A62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353DA8">
        <w:trPr>
          <w:trHeight w:val="1104"/>
        </w:trPr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1620D4" w:rsidRDefault="009A6241" w:rsidP="009A6241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5.9.5.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Русский язык. Языки народов России.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9A6241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Грязнова Виолетта Михайловна,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5365C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1620D4" w:rsidRDefault="009A6241" w:rsidP="009A624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9A6241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Ежова Елена Николаевна,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5365C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1620D4" w:rsidRDefault="009A6241" w:rsidP="009A6241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9A6241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A624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Манаенко Геннадий Николаевич, 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5365C1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77237">
        <w:tc>
          <w:tcPr>
            <w:tcW w:w="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1620D4" w:rsidRDefault="009A6241" w:rsidP="009A6241">
            <w:pPr>
              <w:pStyle w:val="a5"/>
              <w:numPr>
                <w:ilvl w:val="0"/>
                <w:numId w:val="1"/>
              </w:numPr>
              <w:spacing w:after="100" w:afterAutospacing="1" w:line="240" w:lineRule="auto"/>
              <w:ind w:left="261" w:hanging="284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5.9.8.</w:t>
            </w:r>
          </w:p>
        </w:tc>
        <w:tc>
          <w:tcPr>
            <w:tcW w:w="2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Теоретическая, прикладная и сравнительно-сопоставительная лингвистика.</w:t>
            </w: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Бредихин Сергей Николаевич, доктор филологических наук,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8B59F2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Грязнова Виолетта Михайловна,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8B59F2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8736E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Гусаренко</w:t>
            </w:r>
            <w:proofErr w:type="spellEnd"/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Сергей Викторович, доктор филологических наук, </w:t>
            </w:r>
            <w:r w:rsidR="008736E5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8B59F2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77237"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Каменский Михаил Васильевич, доктор филологических наук, доцент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8B59F2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42437A">
        <w:trPr>
          <w:trHeight w:val="918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Ежова Елена Николаевна,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8B59F2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  <w:tr w:rsidR="009A6241" w:rsidRPr="00FD5F28" w:rsidTr="008758BA">
        <w:trPr>
          <w:trHeight w:val="1239"/>
        </w:trPr>
        <w:tc>
          <w:tcPr>
            <w:tcW w:w="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0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6241" w:rsidRPr="00FD5F28" w:rsidRDefault="009A6241" w:rsidP="009A624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FD5F2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Серебрякова Светлана Васильевна, доктор филологических наук, профессор</w:t>
            </w:r>
          </w:p>
        </w:tc>
        <w:tc>
          <w:tcPr>
            <w:tcW w:w="215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A6241" w:rsidRDefault="009A6241" w:rsidP="009A6241">
            <w:pPr>
              <w:jc w:val="center"/>
            </w:pPr>
            <w:r w:rsidRPr="008B59F2">
              <w:rPr>
                <w:rFonts w:ascii="Times New Roman" w:hAnsi="Times New Roman" w:cs="Times New Roman"/>
                <w:sz w:val="24"/>
                <w:szCs w:val="24"/>
              </w:rPr>
              <w:t>в настоящее время не руководит никаким проектом</w:t>
            </w:r>
          </w:p>
        </w:tc>
      </w:tr>
    </w:tbl>
    <w:p w:rsidR="004F5ECD" w:rsidRDefault="004F5ECD" w:rsidP="00FD5F28"/>
    <w:p w:rsidR="00FD5F28" w:rsidRPr="00FD5F28" w:rsidRDefault="00FD5F28" w:rsidP="00FD5F28"/>
    <w:sectPr w:rsidR="00FD5F28" w:rsidRPr="00F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466F"/>
    <w:multiLevelType w:val="hybridMultilevel"/>
    <w:tmpl w:val="998AF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28"/>
    <w:rsid w:val="001620D4"/>
    <w:rsid w:val="002B4E65"/>
    <w:rsid w:val="00477237"/>
    <w:rsid w:val="004F5ECD"/>
    <w:rsid w:val="006F6E3F"/>
    <w:rsid w:val="0075349D"/>
    <w:rsid w:val="008736E5"/>
    <w:rsid w:val="009A6241"/>
    <w:rsid w:val="00FD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33D0-C35F-4EC0-B0C6-4B21301C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5F28"/>
    <w:rPr>
      <w:b/>
      <w:bCs/>
    </w:rPr>
  </w:style>
  <w:style w:type="paragraph" w:styleId="a5">
    <w:name w:val="List Paragraph"/>
    <w:basedOn w:val="a"/>
    <w:uiPriority w:val="34"/>
    <w:qFormat/>
    <w:rsid w:val="00162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Анатольевна</dc:creator>
  <cp:keywords/>
  <dc:description/>
  <cp:lastModifiedBy>Юрчик Александра Сергеевна</cp:lastModifiedBy>
  <cp:revision>3</cp:revision>
  <dcterms:created xsi:type="dcterms:W3CDTF">2024-09-23T14:09:00Z</dcterms:created>
  <dcterms:modified xsi:type="dcterms:W3CDTF">2024-09-24T14:03:00Z</dcterms:modified>
</cp:coreProperties>
</file>