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FD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DA0AB30" wp14:editId="47D433F1">
            <wp:simplePos x="0" y="0"/>
            <wp:positionH relativeFrom="margin">
              <wp:posOffset>-441960</wp:posOffset>
            </wp:positionH>
            <wp:positionV relativeFrom="paragraph">
              <wp:posOffset>0</wp:posOffset>
            </wp:positionV>
            <wp:extent cx="933450" cy="7099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Ф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>«СЕВЕРО-КАВКАЗСКИЙ ФЕДЕРАЛЬНЫЙ УНИВЕРСИТЕТ» (СКФУ)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"/>
        <w:tblW w:w="10065" w:type="dxa"/>
        <w:tblInd w:w="-714" w:type="dxa"/>
        <w:shd w:val="clear" w:color="auto" w:fill="FFFFFF"/>
        <w:tblLook w:val="04A0" w:firstRow="1" w:lastRow="0" w:firstColumn="1" w:lastColumn="0" w:noHBand="0" w:noVBand="1"/>
      </w:tblPr>
      <w:tblGrid>
        <w:gridCol w:w="5104"/>
        <w:gridCol w:w="4961"/>
      </w:tblGrid>
      <w:tr w:rsidR="009D0FD7" w:rsidRPr="009D0FD7" w:rsidTr="009D0FD7">
        <w:tc>
          <w:tcPr>
            <w:tcW w:w="10065" w:type="dxa"/>
            <w:gridSpan w:val="2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lang w:eastAsia="ru-RU"/>
              </w:rPr>
            </w:pPr>
            <w:r w:rsidRPr="009D0FD7">
              <w:rPr>
                <w:rFonts w:eastAsia="Times New Roman"/>
                <w:b/>
                <w:lang w:eastAsia="ru-RU"/>
              </w:rPr>
              <w:t>ЗАЯВКА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приобретение </w:t>
            </w:r>
            <w:r w:rsidR="00CB044F" w:rsidRPr="00CB044F">
              <w:rPr>
                <w:rFonts w:eastAsia="Times New Roman"/>
                <w:b/>
                <w:sz w:val="24"/>
                <w:szCs w:val="24"/>
                <w:lang w:eastAsia="ru-RU"/>
              </w:rPr>
              <w:t>товаров (работ, услуг)</w:t>
            </w:r>
          </w:p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для обеспечения нужд СКФУ</w:t>
            </w:r>
          </w:p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отчество.</w:t>
            </w:r>
          </w:p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Номер контактного телефона, адрес электронной почты ответственного лица 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объекта закупки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Классификация товара, работы, услуги (ОКПД 2)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Цель проведения закупки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какого-либо направления деятельности подразделения, реализация проекта/договора, организация и проведение мероприятия, исполнение распоряжения, дату и номер приказа, в рамках которого осуществляется закупка, и т.п. 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Источник финансирования заказа и лимит финансирования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Предварительная начальная максимальная цена договора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Условия закупки (место и сроки поставки товаров (выполнения работ/ оказания услуг), порядок оплаты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ind w:left="6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 место исполнения обязательств</w:t>
            </w:r>
          </w:p>
          <w:p w:rsidR="009D0FD7" w:rsidRPr="009D0FD7" w:rsidRDefault="009D0FD7" w:rsidP="009D0FD7">
            <w:pPr>
              <w:tabs>
                <w:tab w:val="left" w:pos="720"/>
                <w:tab w:val="left" w:pos="2841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ind w:left="6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 xml:space="preserve">Указать дату и период </w:t>
            </w:r>
          </w:p>
          <w:p w:rsidR="009D0FD7" w:rsidRPr="009D0FD7" w:rsidRDefault="009D0FD7" w:rsidP="009D0FD7">
            <w:pPr>
              <w:tabs>
                <w:tab w:val="left" w:pos="720"/>
                <w:tab w:val="left" w:pos="2841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ind w:left="6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 xml:space="preserve">Указать предоплата 30%/оплата по факту </w:t>
            </w:r>
          </w:p>
          <w:p w:rsidR="009D0FD7" w:rsidRPr="009D0FD7" w:rsidRDefault="009D0FD7" w:rsidP="009D0FD7">
            <w:pPr>
              <w:tabs>
                <w:tab w:val="left" w:pos="720"/>
                <w:tab w:val="left" w:pos="2841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 и др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4"/>
                <w:szCs w:val="24"/>
              </w:rPr>
            </w:pPr>
            <w:r w:rsidRPr="009D0FD7">
              <w:rPr>
                <w:rFonts w:eastAsia="Calibri"/>
                <w:b/>
                <w:sz w:val="24"/>
                <w:szCs w:val="24"/>
              </w:rPr>
              <w:t>Ответственный за приемку по заключаемому договору (счету)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отчество, должность, контактный телефон и адрес электронной почты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4"/>
                <w:szCs w:val="24"/>
              </w:rPr>
            </w:pPr>
            <w:r w:rsidRPr="009D0FD7">
              <w:rPr>
                <w:rFonts w:eastAsia="Calibri"/>
                <w:b/>
                <w:sz w:val="24"/>
                <w:szCs w:val="24"/>
              </w:rPr>
              <w:t>Требования к участникам закупки в зависимости от предмета закупки (наличие лицензии, выписка из реестра СРО и т.п.)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</w:tbl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структурного подразделения </w:t>
      </w: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_________________________/ФИО</w:t>
      </w: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0FD7" w:rsidRPr="009D0FD7" w:rsidRDefault="009D0FD7" w:rsidP="009D0FD7">
      <w:pPr>
        <w:spacing w:after="200" w:line="240" w:lineRule="auto"/>
        <w:ind w:hanging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9D0FD7" w:rsidRPr="009D0FD7" w:rsidRDefault="009D0FD7" w:rsidP="009D0FD7">
      <w:pPr>
        <w:spacing w:after="20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Пояснительная записка к заявке на приобретение </w:t>
      </w:r>
      <w:r w:rsidR="00CB044F" w:rsidRPr="00CB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товаров (работ, услуг)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детализировано обосновать необходимость проведения закупки.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решение каких проблем обеспечит проведение закупки.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нормативные и правовые акты (документы), регламентирующие необходимость проведения данной закупки (при наличии).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формирования НМЦД </w:t>
      </w:r>
      <w:r w:rsidRPr="009D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(выбрать)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 сопоставимых рыночных цен (анализа рынка) в соответствии с таблицей 1;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нормативный метод в соответствии с приложением;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тарифный метод</w:t>
      </w:r>
      <w:r w:rsidRPr="009D0FD7">
        <w:rPr>
          <w:rFonts w:ascii="Calibri" w:eastAsia="Calibri" w:hAnsi="Calibri" w:cs="Times New Roman"/>
        </w:rPr>
        <w:t xml:space="preserve">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приложением;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проектно-сметный метод</w:t>
      </w:r>
      <w:r w:rsidRPr="009D0FD7">
        <w:rPr>
          <w:rFonts w:ascii="Calibri" w:eastAsia="Calibri" w:hAnsi="Calibri" w:cs="Times New Roman"/>
        </w:rPr>
        <w:t xml:space="preserve">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приложением;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затратный метод</w:t>
      </w:r>
      <w:r w:rsidRPr="009D0FD7">
        <w:rPr>
          <w:rFonts w:ascii="Calibri" w:eastAsia="Calibri" w:hAnsi="Calibri" w:cs="Times New Roman"/>
        </w:rPr>
        <w:t xml:space="preserve">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приложением.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Обоснование начальной максимальной цены (сравнительный анализ цен)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1</w:t>
      </w:r>
    </w:p>
    <w:tbl>
      <w:tblPr>
        <w:tblStyle w:val="1111"/>
        <w:tblW w:w="10036" w:type="dxa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22"/>
        <w:gridCol w:w="1843"/>
        <w:gridCol w:w="1700"/>
        <w:gridCol w:w="1702"/>
        <w:gridCol w:w="1134"/>
      </w:tblGrid>
      <w:tr w:rsidR="009D0FD7" w:rsidRPr="009D0FD7" w:rsidTr="009D0FD7">
        <w:tc>
          <w:tcPr>
            <w:tcW w:w="709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392" w:right="-250" w:firstLine="14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№</w:t>
            </w:r>
          </w:p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392" w:right="-250" w:firstLine="14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108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Предмет закупки </w:t>
            </w: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br/>
              <w:t>Номенклатура товаров, перечень работ/услуг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249" w:right="-279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Кол-во, ед.изм.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Цена за единицу, руб., включая налоги и сборы </w:t>
            </w: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Контрагент № 1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79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Цена за единицу, руб., включая налоги и сборы </w:t>
            </w: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Контрагент № 2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78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Цена за единицу, руб., включая налоги и сборы </w:t>
            </w: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Контрагент № 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Иные </w:t>
            </w:r>
          </w:p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79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предложения</w:t>
            </w:r>
          </w:p>
        </w:tc>
      </w:tr>
      <w:tr w:rsidR="009D0FD7" w:rsidRPr="009D0FD7" w:rsidTr="009D0FD7">
        <w:tc>
          <w:tcPr>
            <w:tcW w:w="709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FD7" w:rsidRPr="009D0FD7" w:rsidTr="009D0FD7">
        <w:tc>
          <w:tcPr>
            <w:tcW w:w="709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FD7" w:rsidRPr="009D0FD7" w:rsidTr="009D0FD7">
        <w:tc>
          <w:tcPr>
            <w:tcW w:w="709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FD7" w:rsidRPr="009D0FD7" w:rsidTr="009D0FD7">
        <w:tc>
          <w:tcPr>
            <w:tcW w:w="2835" w:type="dxa"/>
            <w:gridSpan w:val="2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Итого:</w:t>
            </w: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</w:t>
            </w: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</w:t>
            </w: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</w:t>
            </w: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Приложения: 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Локальный сметный расчет / ___________ </w:t>
      </w:r>
      <w:r w:rsidRPr="009D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контрагента</w:t>
      </w:r>
      <w:r w:rsidRPr="009D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Ведомость объема работ, дефектовочная ведомость и т.п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 и/или спецификация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Коммерческое предложение контрагентов и/или скриншоты страниц сайтов в сети Интернет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трудовой книжки, сведения о состоянии индивидуального лицевого счета, </w:t>
      </w:r>
      <w:r w:rsidRPr="009D0FD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заявление на согласие обработки персональных данных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заключении договора физическим лицом).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20___ г.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И.О. Фамилия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709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CB044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9D0F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 заявке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ТЕХНИЧЕСКОЕ ЗАДАНИЕ (ТЗ)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на выполнение работ 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для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обеспечения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нужд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СКФУ</w:t>
      </w:r>
    </w:p>
    <w:p w:rsidR="009D0FD7" w:rsidRPr="009D0FD7" w:rsidRDefault="009D0FD7" w:rsidP="009D0FD7">
      <w:pPr>
        <w:spacing w:after="112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</w:p>
    <w:p w:rsidR="009D0FD7" w:rsidRPr="009D0FD7" w:rsidRDefault="009D0FD7" w:rsidP="009D0FD7">
      <w:pPr>
        <w:shd w:val="clear" w:color="auto" w:fill="FFFFFF"/>
        <w:spacing w:after="112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Примечание:</w:t>
      </w:r>
    </w:p>
    <w:p w:rsidR="009D0FD7" w:rsidRPr="009D0FD7" w:rsidRDefault="009D0FD7" w:rsidP="009D0FD7">
      <w:pPr>
        <w:shd w:val="clear" w:color="auto" w:fill="FFFFFF"/>
        <w:spacing w:after="67" w:line="240" w:lineRule="auto"/>
        <w:ind w:left="-567" w:firstLine="66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При подготовке ТЗ во всех случаях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СКФУ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-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Заказчик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:rsidR="009D0FD7" w:rsidRPr="009D0FD7" w:rsidRDefault="009D0FD7" w:rsidP="009D0FD7">
      <w:pPr>
        <w:shd w:val="clear" w:color="auto" w:fill="FFFFFF"/>
        <w:spacing w:after="530" w:line="240" w:lineRule="auto"/>
        <w:ind w:left="-567" w:right="260" w:firstLine="66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При подготовке ТЗ на выполнение работ лицо, осуществляющее выполнение работ, обозначается как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Подрядчик.</w:t>
      </w:r>
    </w:p>
    <w:p w:rsidR="009D0FD7" w:rsidRPr="009D0FD7" w:rsidRDefault="009D0FD7" w:rsidP="00CB044F">
      <w:pPr>
        <w:numPr>
          <w:ilvl w:val="0"/>
          <w:numId w:val="2"/>
        </w:numPr>
        <w:shd w:val="clear" w:color="auto" w:fill="FFFFFF"/>
        <w:tabs>
          <w:tab w:val="left" w:pos="-284"/>
        </w:tabs>
        <w:spacing w:after="70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Предмет договора</w:t>
      </w:r>
    </w:p>
    <w:p w:rsidR="009D0FD7" w:rsidRPr="009D0FD7" w:rsidRDefault="009D0FD7" w:rsidP="00CB044F">
      <w:pPr>
        <w:shd w:val="clear" w:color="auto" w:fill="FFFFFF"/>
        <w:tabs>
          <w:tab w:val="left" w:pos="142"/>
        </w:tabs>
        <w:spacing w:after="0" w:line="240" w:lineRule="auto"/>
        <w:ind w:left="-567" w:right="2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ab/>
        <w:t>Выполнение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указать наименование закупаемой работы или, в случае закупки нескольких наименований работ, общее наименование таких работ (работы по капитальному ремонту, НИР на тему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_______д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ля 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обеспечения 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нужд 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СКФУ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>.</w:t>
      </w:r>
    </w:p>
    <w:p w:rsidR="009D0FD7" w:rsidRPr="009D0FD7" w:rsidRDefault="009D0FD7" w:rsidP="009D0FD7">
      <w:pPr>
        <w:shd w:val="clear" w:color="auto" w:fill="FFFFFF"/>
        <w:tabs>
          <w:tab w:val="left" w:pos="709"/>
        </w:tabs>
        <w:spacing w:after="0" w:line="240" w:lineRule="auto"/>
        <w:ind w:left="-567" w:right="2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CB044F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Начальная (максимальная) цена договора</w:t>
      </w:r>
    </w:p>
    <w:p w:rsidR="00CB044F" w:rsidRDefault="009D0FD7" w:rsidP="00CB044F">
      <w:pPr>
        <w:shd w:val="clear" w:color="auto" w:fill="FFFFFF"/>
        <w:spacing w:after="0" w:line="240" w:lineRule="auto"/>
        <w:ind w:left="-567" w:firstLine="66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Указывается бюджет закупки с учетом НДС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:rsidR="00CB044F" w:rsidRDefault="00CB044F" w:rsidP="00CB044F">
      <w:pPr>
        <w:shd w:val="clear" w:color="auto" w:fill="FFFFFF"/>
        <w:spacing w:after="0" w:line="240" w:lineRule="auto"/>
        <w:ind w:left="-567" w:firstLine="66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:rsidR="009D0FD7" w:rsidRPr="00CB044F" w:rsidRDefault="00CB044F" w:rsidP="00CB044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ab/>
      </w:r>
      <w:r w:rsidRPr="00CB044F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Требования, предъявляемые к предмету закупки</w:t>
      </w:r>
    </w:p>
    <w:p w:rsidR="00CB044F" w:rsidRPr="009D0FD7" w:rsidRDefault="00CB044F" w:rsidP="00CB044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CB044F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3.1. Наименование, основные характеристики и количество выполняемых работ</w:t>
      </w:r>
    </w:p>
    <w:tbl>
      <w:tblPr>
        <w:tblStyle w:val="51"/>
        <w:tblW w:w="0" w:type="auto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89"/>
        <w:gridCol w:w="2268"/>
        <w:gridCol w:w="2835"/>
        <w:gridCol w:w="2155"/>
        <w:gridCol w:w="1005"/>
      </w:tblGrid>
      <w:tr w:rsidR="009D0FD7" w:rsidRPr="009D0FD7" w:rsidTr="00FC0B59">
        <w:tc>
          <w:tcPr>
            <w:tcW w:w="1389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200" w:line="276" w:lineRule="auto"/>
              <w:ind w:left="-108" w:right="-137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№ п/п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200" w:line="276" w:lineRule="auto"/>
              <w:ind w:left="-79" w:right="-137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9D0FD7">
              <w:rPr>
                <w:rFonts w:ascii="Times New Roman" w:eastAsia="Times New Roman" w:hAnsi="Times New Roman" w:cs="Times New Roman"/>
                <w:b/>
              </w:rPr>
              <w:t>Наименование этапов работ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200" w:line="276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9D0FD7">
              <w:rPr>
                <w:rFonts w:ascii="Times New Roman" w:eastAsia="Times New Roman" w:hAnsi="Times New Roman" w:cs="Times New Roman"/>
                <w:b/>
              </w:rPr>
              <w:t>Задачи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200" w:line="276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9D0FD7">
              <w:rPr>
                <w:rFonts w:ascii="Times New Roman" w:eastAsia="Times New Roman" w:hAnsi="Times New Roman" w:cs="Times New Roman"/>
                <w:b/>
              </w:rPr>
              <w:t>Основные результаты работ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200" w:line="276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9D0FD7">
              <w:rPr>
                <w:rFonts w:ascii="Times New Roman" w:eastAsia="Times New Roman" w:hAnsi="Times New Roman" w:cs="Times New Roman"/>
                <w:b/>
              </w:rPr>
              <w:t>Объем работ</w:t>
            </w:r>
          </w:p>
        </w:tc>
      </w:tr>
      <w:tr w:rsidR="009D0FD7" w:rsidRPr="009D0FD7" w:rsidTr="00FC0B59">
        <w:trPr>
          <w:trHeight w:val="273"/>
        </w:trPr>
        <w:tc>
          <w:tcPr>
            <w:tcW w:w="1389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55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005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9D0FD7" w:rsidRPr="009D0FD7" w:rsidTr="00FC0B59">
        <w:tc>
          <w:tcPr>
            <w:tcW w:w="1389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55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005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9D0FD7" w:rsidRPr="009D0FD7" w:rsidTr="00FC0B59">
        <w:tc>
          <w:tcPr>
            <w:tcW w:w="1389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55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005" w:type="dxa"/>
            <w:shd w:val="clear" w:color="auto" w:fill="FFFFFF"/>
          </w:tcPr>
          <w:p w:rsidR="009D0FD7" w:rsidRPr="009D0FD7" w:rsidRDefault="009D0FD7" w:rsidP="009D0FD7">
            <w:pPr>
              <w:shd w:val="clear" w:color="auto" w:fill="FFFFFF"/>
              <w:suppressAutoHyphens/>
              <w:spacing w:after="100" w:afterAutospacing="1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</w:tbl>
    <w:p w:rsidR="009D0FD7" w:rsidRPr="009D0FD7" w:rsidRDefault="009D0FD7" w:rsidP="009D0FD7">
      <w:pPr>
        <w:shd w:val="clear" w:color="auto" w:fill="FFFFFF"/>
        <w:spacing w:before="462" w:after="7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" w:eastAsia="ru-RU"/>
        </w:rPr>
        <w:t>3.2.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Характеристики выполняемых работ</w:t>
      </w:r>
    </w:p>
    <w:p w:rsidR="009D0FD7" w:rsidRPr="009D0FD7" w:rsidRDefault="009D0FD7" w:rsidP="009D0FD7">
      <w:pPr>
        <w:shd w:val="clear" w:color="auto" w:fill="FFFFFF"/>
        <w:spacing w:after="0" w:line="240" w:lineRule="auto"/>
        <w:ind w:left="-567" w:right="47" w:firstLine="56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Указываются требования, установленные закупающим подразделением к качеству, характеристикам выполняемых работ, требования по безопасности, результатам работ, к требуемым материалам, количеству таких материалов, нормативные требования к выполняемым работам (при наличии соответствующих нормативов) и иные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показатели, связанные с определением соответствия выполняемых работ потребностям закупающего подразделения, включая сроки гарантии.</w:t>
      </w:r>
    </w:p>
    <w:p w:rsidR="009D0FD7" w:rsidRPr="009D0FD7" w:rsidRDefault="009D0FD7" w:rsidP="009D0FD7">
      <w:pPr>
        <w:shd w:val="clear" w:color="auto" w:fill="FFFFFF"/>
        <w:spacing w:after="60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Требования к закупаемым работам должны быть ориентированы на приобретение качественных работ, имеющих необходимые, закупающему подразделению характеристики.</w:t>
      </w:r>
    </w:p>
    <w:p w:rsidR="009D0FD7" w:rsidRPr="009D0FD7" w:rsidRDefault="009D0FD7" w:rsidP="009D0FD7">
      <w:pPr>
        <w:shd w:val="clear" w:color="auto" w:fill="FFFFFF"/>
        <w:spacing w:after="56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Указываемые требования не должны искусственно ограничивать круг потенциальных участников закупки, в том числе путем указания на торговые наименования.</w:t>
      </w:r>
    </w:p>
    <w:p w:rsidR="009D0FD7" w:rsidRPr="009D0FD7" w:rsidRDefault="009D0FD7" w:rsidP="009D0FD7">
      <w:pPr>
        <w:shd w:val="clear" w:color="auto" w:fill="FFFFFF"/>
        <w:spacing w:after="64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Устанавливаемые требования к работам должны, по возможности, обеспечивать предоставление участниками закупки предложений инновационных работ и энергосберегающих технологий.</w:t>
      </w:r>
    </w:p>
    <w:p w:rsidR="009D0FD7" w:rsidRPr="009D0FD7" w:rsidRDefault="009D0FD7" w:rsidP="009D0FD7">
      <w:pPr>
        <w:shd w:val="clear" w:color="auto" w:fill="FFFFFF"/>
        <w:spacing w:after="52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В случае, если к закупаемым работам, или к результатам работ, или к отчетным документам, которые составляются по факту выполнения работ, в соответствии с законодательством Российской Федерации установлены требования, такие требования должны быть отражены в Техническом задании с указанием на реквизиты документа, в соответствии с которым соответствующие требования устанавливаются.</w:t>
      </w:r>
    </w:p>
    <w:p w:rsidR="009D0FD7" w:rsidRPr="009D0FD7" w:rsidRDefault="009D0FD7" w:rsidP="009D0FD7">
      <w:pPr>
        <w:shd w:val="clear" w:color="auto" w:fill="FFFFFF"/>
        <w:spacing w:after="114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lastRenderedPageBreak/>
        <w:t>В техническом задании могут быть указаны ссылки на ГОСТы и другие нормы общего назначениям</w:t>
      </w:r>
    </w:p>
    <w:p w:rsidR="009D0FD7" w:rsidRPr="009D0FD7" w:rsidRDefault="009D0FD7" w:rsidP="009D0FD7">
      <w:pPr>
        <w:shd w:val="clear" w:color="auto" w:fill="FFFFFF"/>
        <w:spacing w:after="114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Е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сли при выполнении работ будут поставляться товары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,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 необходимо указать основные характеристики и количество поставляемого товара:</w:t>
      </w:r>
    </w:p>
    <w:tbl>
      <w:tblPr>
        <w:tblStyle w:val="51"/>
        <w:tblW w:w="5310" w:type="pct"/>
        <w:tblInd w:w="-572" w:type="dxa"/>
        <w:tblLook w:val="04A0" w:firstRow="1" w:lastRow="0" w:firstColumn="1" w:lastColumn="0" w:noHBand="0" w:noVBand="1"/>
      </w:tblPr>
      <w:tblGrid>
        <w:gridCol w:w="1202"/>
        <w:gridCol w:w="2787"/>
        <w:gridCol w:w="2257"/>
        <w:gridCol w:w="1846"/>
        <w:gridCol w:w="1832"/>
      </w:tblGrid>
      <w:tr w:rsidR="009D0FD7" w:rsidRPr="009D0FD7" w:rsidTr="00FC0B59">
        <w:tc>
          <w:tcPr>
            <w:tcW w:w="606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108" w:right="-3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0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177" w:right="-8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Наименование поставляемых товаров</w:t>
            </w:r>
          </w:p>
        </w:tc>
        <w:tc>
          <w:tcPr>
            <w:tcW w:w="1137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200" w:line="276" w:lineRule="auto"/>
              <w:ind w:left="-128" w:right="-10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Наименование,</w:t>
            </w:r>
          </w:p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128" w:right="-10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основные характеристики поставляемых товаров</w:t>
            </w:r>
          </w:p>
        </w:tc>
        <w:tc>
          <w:tcPr>
            <w:tcW w:w="9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200" w:line="276" w:lineRule="auto"/>
              <w:ind w:left="-116" w:right="-9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Единица измерения по ОКЕИ</w:t>
            </w:r>
          </w:p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116" w:right="-9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(условное обозначение)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119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Количество</w:t>
            </w:r>
          </w:p>
        </w:tc>
      </w:tr>
      <w:tr w:rsidR="009D0FD7" w:rsidRPr="009D0FD7" w:rsidTr="00FC0B59">
        <w:tc>
          <w:tcPr>
            <w:tcW w:w="606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D0FD7" w:rsidRPr="009D0FD7" w:rsidTr="00FC0B59">
        <w:tc>
          <w:tcPr>
            <w:tcW w:w="606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D0FD7" w:rsidRPr="009D0FD7" w:rsidTr="00FC0B59">
        <w:tc>
          <w:tcPr>
            <w:tcW w:w="606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9D0FD7" w:rsidRPr="009D0FD7" w:rsidRDefault="009D0FD7" w:rsidP="009D0FD7">
            <w:pPr>
              <w:shd w:val="clear" w:color="auto" w:fill="FFFFFF"/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9D0FD7" w:rsidRPr="009D0FD7" w:rsidRDefault="009D0FD7" w:rsidP="009D0FD7">
      <w:pPr>
        <w:shd w:val="clear" w:color="auto" w:fill="FFFFFF"/>
        <w:spacing w:after="114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spacing w:after="50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3.2.1.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Обязательные требования, предъявляемые к участнику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закупки</w:t>
      </w:r>
    </w:p>
    <w:p w:rsidR="009D0FD7" w:rsidRPr="009D0FD7" w:rsidRDefault="009D0FD7" w:rsidP="009D0FD7">
      <w:pPr>
        <w:shd w:val="clear" w:color="auto" w:fill="FFFFFF"/>
        <w:spacing w:after="68" w:line="240" w:lineRule="auto"/>
        <w:ind w:left="-567" w:right="40" w:firstLine="66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Указываются требования, предъявляемые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к участнику закупки</w:t>
      </w:r>
    </w:p>
    <w:p w:rsidR="009D0FD7" w:rsidRPr="009D0FD7" w:rsidRDefault="009D0FD7" w:rsidP="009D0FD7">
      <w:pPr>
        <w:shd w:val="clear" w:color="auto" w:fill="FFFFFF"/>
        <w:spacing w:after="68" w:line="240" w:lineRule="auto"/>
        <w:ind w:left="-567" w:right="40" w:firstLine="66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</w:p>
    <w:p w:rsidR="009D0FD7" w:rsidRPr="009D0FD7" w:rsidRDefault="009D0FD7" w:rsidP="009D0FD7">
      <w:pPr>
        <w:numPr>
          <w:ilvl w:val="0"/>
          <w:numId w:val="3"/>
        </w:num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Перечень документов, которые должны быть представлены в составе заявки на участие в закупке товаров, работ, услуг, подтверждающих соответствие участника закупки, обязательным требованиям (условиям допуска к участию в аукционе или конкурсе)</w:t>
      </w:r>
    </w:p>
    <w:p w:rsidR="009D0FD7" w:rsidRPr="009D0FD7" w:rsidRDefault="009D0FD7" w:rsidP="009D0FD7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ru" w:eastAsia="ru-RU"/>
        </w:rPr>
        <w:tab/>
      </w:r>
      <w:r w:rsidRPr="009D0F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Указать при необходимости/не требуется</w:t>
      </w:r>
    </w:p>
    <w:p w:rsidR="009D0FD7" w:rsidRPr="009D0FD7" w:rsidRDefault="009D0FD7" w:rsidP="009D0FD7">
      <w:pPr>
        <w:shd w:val="clear" w:color="auto" w:fill="FFFFFF"/>
        <w:spacing w:after="56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val="ru" w:eastAsia="ru-RU"/>
        </w:rPr>
      </w:pPr>
    </w:p>
    <w:p w:rsidR="009D0FD7" w:rsidRPr="009D0FD7" w:rsidRDefault="009D0FD7" w:rsidP="009D0FD7">
      <w:pPr>
        <w:numPr>
          <w:ilvl w:val="0"/>
          <w:numId w:val="3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Перечень документов, которые должны быть представлены в составе заявки на участие закупке товаров, работ, услуг, необходимых для оценки и сопоставления заявок на участие в конкурсе (в случае проведения конкурса)</w:t>
      </w:r>
    </w:p>
    <w:p w:rsidR="009D0FD7" w:rsidRPr="009D0FD7" w:rsidRDefault="009D0FD7" w:rsidP="009D0FD7">
      <w:pPr>
        <w:shd w:val="clear" w:color="auto" w:fill="FFFFFF"/>
        <w:tabs>
          <w:tab w:val="left" w:pos="709"/>
        </w:tabs>
        <w:spacing w:after="0" w:line="240" w:lineRule="auto"/>
        <w:ind w:left="-567"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val="ru" w:eastAsia="ru-RU"/>
        </w:rPr>
        <w:t>Указать при необходимости/не требуется</w:t>
      </w:r>
    </w:p>
    <w:p w:rsidR="009D0FD7" w:rsidRPr="009D0FD7" w:rsidRDefault="009D0FD7" w:rsidP="009D0FD7">
      <w:pPr>
        <w:shd w:val="clear" w:color="auto" w:fill="FFFFFF"/>
        <w:tabs>
          <w:tab w:val="left" w:pos="709"/>
        </w:tabs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val="ru" w:eastAsia="ru-RU"/>
        </w:rPr>
      </w:pPr>
    </w:p>
    <w:p w:rsidR="009D0FD7" w:rsidRPr="009D0FD7" w:rsidRDefault="009D0FD7" w:rsidP="009D0FD7">
      <w:pPr>
        <w:shd w:val="clear" w:color="auto" w:fill="FFFFFF"/>
        <w:spacing w:after="66" w:line="240" w:lineRule="auto"/>
        <w:ind w:left="-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3.3.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Место, условия и сроки (периоды) выполнения работ</w:t>
      </w:r>
    </w:p>
    <w:p w:rsidR="009D0FD7" w:rsidRPr="009D0FD7" w:rsidRDefault="009D0FD7" w:rsidP="009D0FD7">
      <w:pPr>
        <w:shd w:val="clear" w:color="auto" w:fill="FFFFFF"/>
        <w:spacing w:after="0" w:line="240" w:lineRule="auto"/>
        <w:ind w:left="-567"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Указывается адрес, по которому будет выполняться работа (в случае, если работы должны быть выполнены в помещениях университета. Определяются условия исполнения договора.</w:t>
      </w:r>
    </w:p>
    <w:p w:rsidR="009D0FD7" w:rsidRPr="009D0FD7" w:rsidRDefault="009D0FD7" w:rsidP="009D0FD7">
      <w:pPr>
        <w:shd w:val="clear" w:color="auto" w:fill="FFFFFF"/>
        <w:spacing w:after="64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Сведения о порядке контроля университетом за исполнением договора, заключаемого по результатам закупки. Порядок приемки работ, отчетные документы.</w:t>
      </w:r>
    </w:p>
    <w:p w:rsidR="009D0FD7" w:rsidRPr="009D0FD7" w:rsidRDefault="009D0FD7" w:rsidP="009D0FD7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Указывается срок выполнения работ или сроки этапов выполнения работ в календарных днях с даты заключения договора или с даты заключения договора до установленной календарной даты, если данный срок не является критерием оценки по конкурсу.</w:t>
      </w:r>
    </w:p>
    <w:p w:rsidR="009D0FD7" w:rsidRPr="009D0FD7" w:rsidRDefault="009D0FD7" w:rsidP="009D0FD7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 </w:t>
      </w:r>
    </w:p>
    <w:p w:rsidR="009D0FD7" w:rsidRPr="009D0FD7" w:rsidRDefault="009D0FD7" w:rsidP="00CB044F">
      <w:pPr>
        <w:keepNext/>
        <w:keepLines/>
        <w:shd w:val="clear" w:color="auto" w:fill="FFFFFF"/>
        <w:spacing w:after="64" w:line="240" w:lineRule="auto"/>
        <w:ind w:left="-567" w:right="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0" w:name="bookmark0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3.4. Требования к сроку и (или) объему предоставления гарантий качества работ</w:t>
      </w:r>
      <w:bookmarkEnd w:id="0"/>
    </w:p>
    <w:p w:rsidR="009D0FD7" w:rsidRPr="009D0FD7" w:rsidRDefault="009D0FD7" w:rsidP="009D0FD7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Указываются требования к срокам гарантийного периода на выполняемые работы, а также условия выполнения гарантийных обязательств.</w:t>
      </w:r>
    </w:p>
    <w:p w:rsidR="009D0FD7" w:rsidRPr="009D0FD7" w:rsidRDefault="009D0FD7" w:rsidP="009D0FD7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 </w:t>
      </w:r>
    </w:p>
    <w:p w:rsidR="009D0FD7" w:rsidRPr="009D0FD7" w:rsidRDefault="009D0FD7" w:rsidP="00CB044F">
      <w:pPr>
        <w:numPr>
          <w:ilvl w:val="1"/>
          <w:numId w:val="3"/>
        </w:numPr>
        <w:shd w:val="clear" w:color="auto" w:fill="FFFFFF"/>
        <w:tabs>
          <w:tab w:val="left" w:pos="-142"/>
          <w:tab w:val="left" w:leader="underscore" w:pos="2416"/>
        </w:tabs>
        <w:spacing w:after="0" w:line="240" w:lineRule="auto"/>
        <w:ind w:left="-567" w:right="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val="ru" w:eastAsia="ru-RU"/>
        </w:rPr>
        <w:t>Источник финансирования закупки:</w:t>
      </w:r>
    </w:p>
    <w:p w:rsidR="009D0FD7" w:rsidRPr="009D0FD7" w:rsidRDefault="009D0FD7" w:rsidP="009D0FD7">
      <w:pPr>
        <w:shd w:val="clear" w:color="auto" w:fill="FFFFFF"/>
        <w:tabs>
          <w:tab w:val="left" w:pos="709"/>
          <w:tab w:val="left" w:leader="underscore" w:pos="2416"/>
        </w:tabs>
        <w:spacing w:after="106" w:line="240" w:lineRule="auto"/>
        <w:ind w:left="-567" w:right="4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В зависимости от источника финансирования указывается или «з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а счет средств субсидий из федерального бюджета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» или «средства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учреждения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».</w:t>
      </w:r>
    </w:p>
    <w:p w:rsidR="009D0FD7" w:rsidRPr="009D0FD7" w:rsidRDefault="009D0FD7" w:rsidP="009D0FD7">
      <w:pPr>
        <w:shd w:val="clear" w:color="auto" w:fill="FFFFFF"/>
        <w:tabs>
          <w:tab w:val="left" w:pos="709"/>
          <w:tab w:val="left" w:leader="underscore" w:pos="2416"/>
        </w:tabs>
        <w:spacing w:after="106" w:line="240" w:lineRule="auto"/>
        <w:ind w:left="-567" w:right="40" w:firstLine="5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CB044F">
      <w:pPr>
        <w:keepNext/>
        <w:keepLines/>
        <w:numPr>
          <w:ilvl w:val="1"/>
          <w:numId w:val="3"/>
        </w:numPr>
        <w:shd w:val="clear" w:color="auto" w:fill="FFFFFF"/>
        <w:spacing w:after="66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1" w:name="bookmark1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lastRenderedPageBreak/>
        <w:t>Порядок формирования цены договора</w:t>
      </w:r>
      <w:bookmarkEnd w:id="1"/>
    </w:p>
    <w:p w:rsidR="009D0FD7" w:rsidRPr="009D0FD7" w:rsidRDefault="009D0FD7" w:rsidP="009D0FD7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В цену договора должны быть включены все расходы Подрядчика, связанные с исполнением договора, в том числе оплата НДС и других обязательных платежей в соответствии с законодательством Российской Федерации. </w:t>
      </w:r>
    </w:p>
    <w:p w:rsidR="009D0FD7" w:rsidRPr="009D0FD7" w:rsidRDefault="009D0FD7" w:rsidP="009D0FD7">
      <w:pPr>
        <w:shd w:val="clear" w:color="auto" w:fill="FFFFFF"/>
        <w:spacing w:after="0" w:line="240" w:lineRule="auto"/>
        <w:ind w:left="-567" w:right="40" w:firstLine="48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CB044F">
      <w:pPr>
        <w:keepNext/>
        <w:keepLines/>
        <w:numPr>
          <w:ilvl w:val="1"/>
          <w:numId w:val="3"/>
        </w:numPr>
        <w:shd w:val="clear" w:color="auto" w:fill="FFFFFF"/>
        <w:spacing w:after="62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2" w:name="bookmark2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Форма, сроки и порядок оплаты работ</w:t>
      </w:r>
      <w:bookmarkEnd w:id="2"/>
    </w:p>
    <w:p w:rsidR="009D0FD7" w:rsidRPr="009D0FD7" w:rsidRDefault="009D0FD7" w:rsidP="009D0FD7">
      <w:pPr>
        <w:shd w:val="clear" w:color="auto" w:fill="FFFFFF"/>
        <w:spacing w:after="0" w:line="240" w:lineRule="auto"/>
        <w:ind w:left="-567" w:firstLine="66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Безналичный расчет. Оплата по договору производится по следующему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 xml:space="preserve">графику: 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val="ru" w:eastAsia="ru-RU"/>
        </w:rPr>
        <w:t>Указываются условия оплаты, приемлемые для</w:t>
      </w:r>
      <w:r w:rsidRPr="009D0FD7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  <w:t xml:space="preserve"> Заказчика</w:t>
      </w:r>
      <w:r w:rsidRPr="009D0FD7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val="ru" w:eastAsia="ru-RU"/>
        </w:rPr>
        <w:t>, сроки оплаты и документы, являющиеся основанием для оплаты. Допускается указывать оплату авансового платежа в размере не более 30%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.</w:t>
      </w:r>
    </w:p>
    <w:p w:rsidR="009D0FD7" w:rsidRPr="009D0FD7" w:rsidRDefault="009D0FD7" w:rsidP="009D0FD7">
      <w:pPr>
        <w:shd w:val="clear" w:color="auto" w:fill="FFFFFF"/>
        <w:spacing w:after="0" w:line="240" w:lineRule="auto"/>
        <w:ind w:left="-567" w:firstLine="66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9D0FD7">
      <w:pPr>
        <w:keepNext/>
        <w:keepLines/>
        <w:shd w:val="clear" w:color="auto" w:fill="FFFFFF"/>
        <w:spacing w:after="112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3" w:name="bookmark3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7.     Критерии оценки</w:t>
      </w:r>
      <w:bookmarkEnd w:id="3"/>
    </w:p>
    <w:p w:rsidR="009D0FD7" w:rsidRPr="009D0FD7" w:rsidRDefault="009D0FD7" w:rsidP="009D0FD7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Сведения указывается только в случае проведения конкурса.</w:t>
      </w:r>
    </w:p>
    <w:p w:rsidR="009D0FD7" w:rsidRPr="009D0FD7" w:rsidRDefault="009D0FD7" w:rsidP="009D0FD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З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акупающее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подразделение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может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предусмотреть использование качественных и квалификационных критериев оценки, а также иных критериев, характеризующих условия исполнения договора, предлагаемые участниками. При этом использование критерия «иена договора» является обязательным.</w:t>
      </w:r>
    </w:p>
    <w:p w:rsidR="009D0FD7" w:rsidRPr="009D0FD7" w:rsidRDefault="009D0FD7" w:rsidP="009D0FD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CB044F">
      <w:pPr>
        <w:numPr>
          <w:ilvl w:val="2"/>
          <w:numId w:val="3"/>
        </w:numPr>
        <w:shd w:val="clear" w:color="auto" w:fill="FFFFFF"/>
        <w:tabs>
          <w:tab w:val="left" w:pos="-1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4" w:name="bookmark4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Руководство (контроль выполнения договора)</w:t>
      </w:r>
      <w:bookmarkEnd w:id="4"/>
    </w:p>
    <w:p w:rsidR="009D0FD7" w:rsidRPr="009D0FD7" w:rsidRDefault="009D0FD7" w:rsidP="009D0FD7">
      <w:pPr>
        <w:shd w:val="clear" w:color="auto" w:fill="FFFFFF"/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 xml:space="preserve">Контроль исполнения договора осуществляет 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ru" w:eastAsia="ru-RU"/>
        </w:rPr>
        <w:t>указывается должность,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>Ф.И.О.</w:t>
      </w:r>
      <w:r w:rsidRPr="009D0FD7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val="ru" w:eastAsia="ru-RU"/>
        </w:rPr>
        <w:t xml:space="preserve"> и контактные телефоны лиц, осуществляющих контроль от подразделения-заказчика, закупающего подразделения за исполнением договора.</w:t>
      </w:r>
    </w:p>
    <w:p w:rsidR="009D0FD7" w:rsidRPr="009D0FD7" w:rsidRDefault="009D0FD7" w:rsidP="009D0FD7">
      <w:pPr>
        <w:shd w:val="clear" w:color="auto" w:fill="FFFFFF"/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val="ru" w:eastAsia="ru-RU"/>
        </w:rPr>
        <w:t xml:space="preserve"> </w:t>
      </w:r>
    </w:p>
    <w:p w:rsidR="009D0FD7" w:rsidRPr="009D0FD7" w:rsidRDefault="009D0FD7" w:rsidP="00CB044F">
      <w:pPr>
        <w:numPr>
          <w:ilvl w:val="2"/>
          <w:numId w:val="3"/>
        </w:numPr>
        <w:shd w:val="clear" w:color="auto" w:fill="FFFFFF"/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5" w:name="bookmark5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Обеспечение заявки на участие в закупке</w:t>
      </w:r>
      <w:bookmarkEnd w:id="5"/>
    </w:p>
    <w:p w:rsidR="009D0FD7" w:rsidRPr="009D0FD7" w:rsidRDefault="009D0FD7" w:rsidP="009D0FD7">
      <w:pPr>
        <w:shd w:val="clear" w:color="auto" w:fill="FFFFFF"/>
        <w:suppressAutoHyphens/>
        <w:spacing w:after="12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В случае проведения 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конкурентной закупки</w:t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  <w:t xml:space="preserve"> указывается размер обеспечения, который не может превышать 5% начальной (максимальной) цены договора</w:t>
      </w:r>
    </w:p>
    <w:p w:rsidR="009D0FD7" w:rsidRPr="009D0FD7" w:rsidRDefault="009D0FD7" w:rsidP="00CB044F">
      <w:pPr>
        <w:numPr>
          <w:ilvl w:val="2"/>
          <w:numId w:val="3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6" w:name="bookmark6"/>
      <w:r w:rsidRPr="009D0FD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Обеспечение исполнения договора:</w:t>
      </w:r>
      <w:bookmarkEnd w:id="6"/>
    </w:p>
    <w:p w:rsidR="009D0FD7" w:rsidRPr="009D0FD7" w:rsidRDefault="009D0FD7" w:rsidP="009D0FD7">
      <w:pPr>
        <w:shd w:val="clear" w:color="auto" w:fill="FFFFFF"/>
        <w:tabs>
          <w:tab w:val="left" w:pos="70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ru" w:eastAsia="ru-RU"/>
        </w:rPr>
        <w:t xml:space="preserve">В случае проведения 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>конкурентной закупки</w:t>
      </w:r>
      <w:r w:rsidRPr="009D0FD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ru" w:eastAsia="ru-RU"/>
        </w:rPr>
        <w:t xml:space="preserve"> указывается размер обеспечения, который не может превышать 30% начальной (максимальной) цены договора. Если условиями оплаты предусмотрен авансовый платеж, то рекомендуется указывать размер обеспечения не менее размера авансового платежа</w:t>
      </w:r>
    </w:p>
    <w:p w:rsidR="009D0FD7" w:rsidRPr="009D0FD7" w:rsidRDefault="009D0FD7" w:rsidP="009D0FD7">
      <w:pPr>
        <w:shd w:val="clear" w:color="auto" w:fill="FFFFFF"/>
        <w:tabs>
          <w:tab w:val="left" w:pos="44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9D0FD7">
      <w:pPr>
        <w:shd w:val="clear" w:color="auto" w:fill="FFFFFF"/>
        <w:tabs>
          <w:tab w:val="left" w:pos="44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D0FD7" w:rsidRPr="009D0FD7" w:rsidRDefault="009D0FD7" w:rsidP="009D0FD7">
      <w:pPr>
        <w:shd w:val="clear" w:color="auto" w:fill="FFFFFF"/>
        <w:tabs>
          <w:tab w:val="left" w:pos="29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Составлено: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_____________________</w:t>
      </w:r>
    </w:p>
    <w:p w:rsidR="009D0FD7" w:rsidRPr="009D0FD7" w:rsidRDefault="009D0FD7" w:rsidP="009D0FD7">
      <w:pPr>
        <w:shd w:val="clear" w:color="auto" w:fill="FFFFFF"/>
        <w:tabs>
          <w:tab w:val="left" w:pos="29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ФИО руководителя</w:t>
      </w:r>
    </w:p>
    <w:p w:rsidR="009D0FD7" w:rsidRPr="009D0FD7" w:rsidRDefault="009D0FD7" w:rsidP="009D0FD7">
      <w:pPr>
        <w:shd w:val="clear" w:color="auto" w:fill="FFFFFF"/>
        <w:tabs>
          <w:tab w:val="left" w:pos="29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подразделения-инициатора</w:t>
      </w:r>
    </w:p>
    <w:p w:rsidR="009D0FD7" w:rsidRPr="009D0FD7" w:rsidRDefault="009D0FD7" w:rsidP="009D0FD7">
      <w:pPr>
        <w:shd w:val="clear" w:color="auto" w:fill="FFFFFF"/>
        <w:tabs>
          <w:tab w:val="left" w:pos="29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</w:p>
    <w:p w:rsidR="009D0FD7" w:rsidRPr="009D0FD7" w:rsidRDefault="009D0FD7" w:rsidP="009D0FD7">
      <w:pPr>
        <w:shd w:val="clear" w:color="auto" w:fill="FFFFFF"/>
        <w:tabs>
          <w:tab w:val="left" w:leader="underscore" w:pos="2046"/>
          <w:tab w:val="left" w:leader="underscore" w:pos="4398"/>
          <w:tab w:val="left" w:leader="underscore" w:pos="7297"/>
        </w:tabs>
        <w:suppressAutoHyphens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20___ года</w:t>
      </w:r>
    </w:p>
    <w:p w:rsidR="009D0FD7" w:rsidRPr="009D0FD7" w:rsidRDefault="009D0FD7" w:rsidP="009D0FD7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br w:type="page"/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 к заявке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EE55B8" wp14:editId="785B6582">
            <wp:extent cx="127635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«СЕВЕРО-КАВКАЗСКИЙ ФЕДЕРАЛЬНЫЙ УНИВЕРСИТЕТ» (СКФУ)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ЗАПРОС №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от «___»___________20_ г.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0FD7" w:rsidRPr="009D0FD7" w:rsidRDefault="009D0FD7" w:rsidP="009D0FD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ФГАОУ ВО «Северо-Кавказский федеральный университет» просит Вас предоставить счет/коммерческое предложение (согласно Технического задания). </w:t>
      </w:r>
    </w:p>
    <w:p w:rsidR="009D0FD7" w:rsidRPr="009D0FD7" w:rsidRDefault="009D0FD7" w:rsidP="009D0FD7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рассчитать цену, а также указать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 (выполнения работ, оказания услуг)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 ФИО руководителя, адрес регистрации);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com.offers@ncfu.ru.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срок действия предлагаемой цены, расчет такой цены, цена единицы.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Реквизиты: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«Северо-Кавказский федеральный университет»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Телефон: (8652) 95-68-08, Факс: (8652) 95-68-03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E-mail: </w:t>
      </w:r>
      <w:hyperlink r:id="rId9" w:tooltip="mailto:info@ncfu.ru" w:history="1">
        <w:r w:rsidRPr="009D0FD7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info@ncfu.ru</w:t>
        </w:r>
      </w:hyperlink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Банковские реквизиты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Получатель - УФК ПО СТАВРОПОЛЬСКОМУ КРАЮ (ФГАОУ ВО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«Северо-Кавказский федеральный университет» л/счет 30216Ш58810) </w:t>
      </w:r>
    </w:p>
    <w:p w:rsidR="006852D8" w:rsidRDefault="006852D8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52D8">
        <w:rPr>
          <w:rFonts w:ascii="Times New Roman" w:eastAsia="Calibri" w:hAnsi="Times New Roman" w:cs="Times New Roman"/>
          <w:color w:val="000000"/>
          <w:sz w:val="24"/>
          <w:szCs w:val="24"/>
        </w:rPr>
        <w:t>Банк - ОКЦ № 2 ЮГУ Банка России/УФК по Ставропольскому краю, г.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7" w:name="_GoBack"/>
      <w:bookmarkEnd w:id="7"/>
      <w:r w:rsidRPr="006852D8">
        <w:rPr>
          <w:rFonts w:ascii="Times New Roman" w:eastAsia="Calibri" w:hAnsi="Times New Roman" w:cs="Times New Roman"/>
          <w:color w:val="000000"/>
          <w:sz w:val="24"/>
          <w:szCs w:val="24"/>
        </w:rPr>
        <w:t>Ставрополь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Р/счет - 03214643000000012100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К/счет - 40102810345370000013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БИК- 010702101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ОКПО - 02067965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ОКТМО - 07701000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КБК – 07060000000000000130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 уважением, ФИО руководителя подразделения-инициатора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Тел.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E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mail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:                    </w:t>
      </w:r>
    </w:p>
    <w:p w:rsidR="009D0FD7" w:rsidRPr="009D0FD7" w:rsidRDefault="009D0FD7" w:rsidP="009D0FD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</w:rPr>
      </w:pPr>
      <w:r w:rsidRPr="009D0FD7">
        <w:rPr>
          <w:rFonts w:ascii="Times New Roman" w:eastAsia="Calibri" w:hAnsi="Times New Roman" w:cs="Times New Roman"/>
          <w:i/>
          <w:color w:val="000000"/>
        </w:rPr>
        <w:t xml:space="preserve">   </w:t>
      </w:r>
    </w:p>
    <w:p w:rsidR="009D0FD7" w:rsidRDefault="009D0FD7" w:rsidP="009D0FD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</w:rPr>
        <w:t xml:space="preserve">     </w:t>
      </w:r>
      <w:r w:rsidRPr="009D0F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</w:t>
      </w:r>
    </w:p>
    <w:p w:rsidR="009D0FD7" w:rsidRPr="009D0FD7" w:rsidRDefault="009D0FD7" w:rsidP="009D0F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 w:type="page"/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ТЕХНИЧЕСКОЕ ЗАДАНИЕ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256" w:type="pct"/>
        <w:tblInd w:w="-572" w:type="dxa"/>
        <w:shd w:val="clear" w:color="auto" w:fill="FFFFFF"/>
        <w:tblLook w:val="04A0" w:firstRow="1" w:lastRow="0" w:firstColumn="1" w:lastColumn="0" w:noHBand="0" w:noVBand="1"/>
      </w:tblPr>
      <w:tblGrid>
        <w:gridCol w:w="1204"/>
        <w:gridCol w:w="1914"/>
        <w:gridCol w:w="3259"/>
        <w:gridCol w:w="1715"/>
        <w:gridCol w:w="1731"/>
      </w:tblGrid>
      <w:tr w:rsidR="009D0FD7" w:rsidRPr="009D0FD7" w:rsidTr="00FC0B59">
        <w:tc>
          <w:tcPr>
            <w:tcW w:w="61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поставляемых товаров</w:t>
            </w:r>
          </w:p>
        </w:tc>
        <w:tc>
          <w:tcPr>
            <w:tcW w:w="165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Наименование,</w:t>
            </w:r>
          </w:p>
          <w:p w:rsidR="009D0FD7" w:rsidRPr="009D0FD7" w:rsidRDefault="009D0FD7" w:rsidP="009D0FD7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характеристики поставляемых товаров</w:t>
            </w:r>
          </w:p>
        </w:tc>
        <w:tc>
          <w:tcPr>
            <w:tcW w:w="87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Единица измерения по ОКЕИ</w:t>
            </w:r>
          </w:p>
          <w:p w:rsidR="009D0FD7" w:rsidRPr="009D0FD7" w:rsidRDefault="009D0FD7" w:rsidP="009D0FD7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(условное обозначение)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D0FD7" w:rsidRPr="009D0FD7" w:rsidTr="00FC0B59">
        <w:tc>
          <w:tcPr>
            <w:tcW w:w="61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1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0FD7" w:rsidRPr="009D0FD7" w:rsidTr="00FC0B59">
        <w:tc>
          <w:tcPr>
            <w:tcW w:w="61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1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p w:rsidR="00D142F0" w:rsidRPr="009D0FD7" w:rsidRDefault="00D142F0" w:rsidP="009D0FD7"/>
    <w:sectPr w:rsidR="00D142F0" w:rsidRPr="009D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D7" w:rsidRDefault="009D0FD7" w:rsidP="009D0FD7">
      <w:pPr>
        <w:spacing w:after="0" w:line="240" w:lineRule="auto"/>
      </w:pPr>
      <w:r>
        <w:separator/>
      </w:r>
    </w:p>
  </w:endnote>
  <w:endnote w:type="continuationSeparator" w:id="0">
    <w:p w:rsidR="009D0FD7" w:rsidRDefault="009D0FD7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D7" w:rsidRDefault="009D0FD7" w:rsidP="009D0FD7">
      <w:pPr>
        <w:spacing w:after="0" w:line="240" w:lineRule="auto"/>
      </w:pPr>
      <w:r>
        <w:separator/>
      </w:r>
    </w:p>
  </w:footnote>
  <w:footnote w:type="continuationSeparator" w:id="0">
    <w:p w:rsidR="009D0FD7" w:rsidRDefault="009D0FD7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6852D8"/>
    <w:rsid w:val="006F7298"/>
    <w:rsid w:val="008119AD"/>
    <w:rsid w:val="008C268C"/>
    <w:rsid w:val="009D0FD7"/>
    <w:rsid w:val="00CB044F"/>
    <w:rsid w:val="00D1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c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3</cp:revision>
  <dcterms:created xsi:type="dcterms:W3CDTF">2025-08-28T12:04:00Z</dcterms:created>
  <dcterms:modified xsi:type="dcterms:W3CDTF">2026-02-05T12:33:00Z</dcterms:modified>
</cp:coreProperties>
</file>