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9D0FD7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9D0FD7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3B5192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Pr="006A4151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F86ABC">
        <w:rPr>
          <w:rFonts w:ascii="Times New Roman" w:eastAsia="Calibri" w:hAnsi="Times New Roman" w:cs="Times New Roman"/>
          <w:b/>
          <w:sz w:val="24"/>
          <w:szCs w:val="24"/>
        </w:rPr>
        <w:t>8-КП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>от «</w:t>
      </w:r>
      <w:r w:rsidR="00F86ABC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F86ABC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="003236C4" w:rsidRPr="003236C4">
        <w:rPr>
          <w:rFonts w:ascii="Times New Roman" w:eastAsia="Calibri" w:hAnsi="Times New Roman" w:cs="Times New Roman"/>
          <w:b/>
          <w:sz w:val="24"/>
          <w:szCs w:val="24"/>
        </w:rPr>
        <w:t xml:space="preserve"> 2026</w:t>
      </w:r>
      <w:r w:rsidRPr="003236C4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9D0FD7" w:rsidRDefault="00E5369E" w:rsidP="00E5369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Приложения 1 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E5369E" w:rsidRPr="009D0FD7" w:rsidRDefault="00E5369E" w:rsidP="00E5369E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рассчитать цену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рублях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также указать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817DD3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сведения о сроках поставки (выполнения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работ, оказания услуг)</w:t>
      </w: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Обращаю Ваше внимание, что поставка товара (выполнение работ, оказание услуг)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должна быть произведена до </w:t>
      </w:r>
      <w:r w:rsidR="00F86AB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20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.</w:t>
      </w:r>
      <w:r w:rsidR="00013E6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12</w:t>
      </w:r>
      <w:r w:rsidR="00061D40"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.2026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г.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юридический адрес, ФИО руководителя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F86ABC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3236C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невозможно,</w:t>
      </w: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поскольку источник финансирования средства субсидии в форме гранта. Оплата будет произведена по факту поставки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(выполнения работ, оказания услуг)</w:t>
      </w:r>
      <w:r w:rsidRPr="00176A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6A24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росим Вас указывать в коммерческом предложении код ОКПД2 на каждую позицию.</w:t>
      </w:r>
    </w:p>
    <w:p w:rsidR="00E5369E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817DD3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9D0FD7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Северо</w:t>
      </w:r>
      <w:r w:rsidRPr="0014594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Кавказский</w:t>
      </w:r>
      <w:proofErr w:type="gramEnd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Банковские реквизиты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3236C4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6C4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6ABC" w:rsidRDefault="00F86ABC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F86ABC" w:rsidRDefault="00F86ABC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F86ABC" w:rsidRDefault="00F86ABC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F86ABC" w:rsidRDefault="00F86ABC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F86ABC" w:rsidRDefault="00F86ABC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F86ABC" w:rsidRDefault="00F86ABC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F86ABC" w:rsidRDefault="00F86ABC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E5369E" w:rsidRPr="005574CA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5574CA">
        <w:rPr>
          <w:rFonts w:ascii="Times New Roman" w:eastAsia="Calibri" w:hAnsi="Times New Roman" w:cs="Times New Roman"/>
          <w:color w:val="000000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</w:rPr>
        <w:t xml:space="preserve"> 1 к Запросу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5F4AD8" w:rsidRPr="009D0FD7" w:rsidRDefault="005F4AD8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7825F3" w:rsidRPr="0078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печь для удаления связующих</w:t>
      </w:r>
    </w:p>
    <w:p w:rsidR="00E5369E" w:rsidRPr="009D0FD7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9D0FD7" w:rsidTr="009D5DEF">
        <w:tc>
          <w:tcPr>
            <w:tcW w:w="223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E5369E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E5369E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E5369E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5369E" w:rsidRPr="009D0FD7" w:rsidTr="009D5DEF">
        <w:tc>
          <w:tcPr>
            <w:tcW w:w="223" w:type="pct"/>
            <w:shd w:val="clear" w:color="auto" w:fill="FFFFFF"/>
          </w:tcPr>
          <w:p w:rsidR="00E5369E" w:rsidRPr="00E5369E" w:rsidRDefault="00E5369E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E5369E" w:rsidRPr="00E8403F" w:rsidRDefault="00152921" w:rsidP="00EF678F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52B9">
              <w:rPr>
                <w:rFonts w:ascii="Times New Roman" w:hAnsi="Times New Roman" w:cs="Times New Roman"/>
                <w:color w:val="000000"/>
              </w:rPr>
              <w:t>Печь с контролируемой атмосферой для удаления связующих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EF" w:rsidRDefault="007825F3" w:rsidP="005409D1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7825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ечь для удаления связующих</w:t>
            </w:r>
            <w:r w:rsidR="00FD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0D54">
              <w:rPr>
                <w:rFonts w:ascii="Times New Roman" w:hAnsi="Times New Roman" w:cs="Times New Roman"/>
                <w:sz w:val="20"/>
                <w:szCs w:val="20"/>
              </w:rPr>
              <w:t>предназначен</w:t>
            </w:r>
            <w:r w:rsidR="00EF678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60D54" w:rsidRPr="00660D5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удаления органических связующих в компактах нанокристаллических порошков</w:t>
            </w:r>
            <w:r w:rsidR="009D5DEF" w:rsidRPr="009D5D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0D54" w:rsidRDefault="00F82E5C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максимальная, </w:t>
            </w:r>
            <w:r w:rsidRPr="00660D54">
              <w:rPr>
                <w:sz w:val="20"/>
                <w:szCs w:val="20"/>
              </w:rPr>
              <w:t>°C</w:t>
            </w:r>
            <w:r w:rsidR="00FD25C1">
              <w:rPr>
                <w:sz w:val="20"/>
                <w:szCs w:val="20"/>
              </w:rPr>
              <w:t xml:space="preserve"> – 1</w:t>
            </w:r>
            <w:r w:rsidR="007825F3">
              <w:rPr>
                <w:sz w:val="20"/>
                <w:szCs w:val="20"/>
              </w:rPr>
              <w:t>1</w:t>
            </w:r>
            <w:r w:rsidR="00FD25C1">
              <w:rPr>
                <w:sz w:val="20"/>
                <w:szCs w:val="20"/>
              </w:rPr>
              <w:t>00</w:t>
            </w:r>
            <w:r w:rsidR="00660D54" w:rsidRPr="00660D54">
              <w:rPr>
                <w:sz w:val="20"/>
                <w:szCs w:val="20"/>
              </w:rPr>
              <w:t>;</w:t>
            </w:r>
          </w:p>
          <w:p w:rsidR="00FD25C1" w:rsidRDefault="007825F3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рабочих температур</w:t>
            </w:r>
            <w:r w:rsidR="00FD25C1">
              <w:rPr>
                <w:sz w:val="20"/>
                <w:szCs w:val="20"/>
              </w:rPr>
              <w:t xml:space="preserve">, </w:t>
            </w:r>
            <w:r w:rsidR="00FD25C1" w:rsidRPr="00660D54">
              <w:rPr>
                <w:sz w:val="20"/>
                <w:szCs w:val="20"/>
              </w:rPr>
              <w:t>°C</w:t>
            </w:r>
            <w:r w:rsidR="00FD25C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от 25 </w:t>
            </w:r>
            <w:proofErr w:type="gramStart"/>
            <w:r>
              <w:rPr>
                <w:sz w:val="20"/>
                <w:szCs w:val="20"/>
              </w:rPr>
              <w:t xml:space="preserve">до </w:t>
            </w:r>
            <w:r w:rsidR="005B4686">
              <w:rPr>
                <w:sz w:val="20"/>
                <w:szCs w:val="20"/>
              </w:rPr>
              <w:t xml:space="preserve"> </w:t>
            </w:r>
            <w:r w:rsidR="00FD25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AB147B">
              <w:rPr>
                <w:sz w:val="20"/>
                <w:szCs w:val="20"/>
              </w:rPr>
              <w:t>0</w:t>
            </w:r>
            <w:r w:rsidR="00FD25C1">
              <w:rPr>
                <w:sz w:val="20"/>
                <w:szCs w:val="20"/>
              </w:rPr>
              <w:t>0</w:t>
            </w:r>
            <w:proofErr w:type="gramEnd"/>
            <w:r w:rsidR="00FD25C1">
              <w:rPr>
                <w:sz w:val="20"/>
                <w:szCs w:val="20"/>
              </w:rPr>
              <w:t>;</w:t>
            </w:r>
          </w:p>
          <w:p w:rsidR="007825F3" w:rsidRDefault="007825F3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825F3">
              <w:rPr>
                <w:sz w:val="20"/>
                <w:szCs w:val="20"/>
              </w:rPr>
              <w:t xml:space="preserve">емпературную однородность в </w:t>
            </w:r>
            <w:r>
              <w:rPr>
                <w:sz w:val="20"/>
                <w:szCs w:val="20"/>
              </w:rPr>
              <w:t xml:space="preserve">объеме камеры печи </w:t>
            </w:r>
            <w:r w:rsidRPr="007825F3">
              <w:rPr>
                <w:sz w:val="20"/>
                <w:szCs w:val="20"/>
              </w:rPr>
              <w:t>±5°C</w:t>
            </w:r>
          </w:p>
          <w:p w:rsidR="007825F3" w:rsidRDefault="007825F3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Минимальная скорость </w:t>
            </w:r>
            <w:proofErr w:type="gramStart"/>
            <w:r>
              <w:rPr>
                <w:sz w:val="20"/>
                <w:szCs w:val="20"/>
              </w:rPr>
              <w:t>нагрева  5</w:t>
            </w:r>
            <w:proofErr w:type="gramEnd"/>
            <w:r>
              <w:rPr>
                <w:sz w:val="20"/>
                <w:szCs w:val="20"/>
              </w:rPr>
              <w:t xml:space="preserve"> С/час.</w:t>
            </w:r>
          </w:p>
          <w:p w:rsidR="007825F3" w:rsidRDefault="007825F3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допустимая скорость нагрева 180 С/час.</w:t>
            </w:r>
          </w:p>
          <w:p w:rsidR="00F82E5C" w:rsidRDefault="00F82E5C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размеры рабочей камеры</w:t>
            </w:r>
            <w:r w:rsidR="00FD25C1">
              <w:rPr>
                <w:sz w:val="20"/>
                <w:szCs w:val="20"/>
              </w:rPr>
              <w:t>,</w:t>
            </w:r>
            <w:r w:rsidR="00291D5E">
              <w:rPr>
                <w:sz w:val="20"/>
                <w:szCs w:val="20"/>
              </w:rPr>
              <w:t xml:space="preserve"> мм – </w:t>
            </w:r>
            <w:r w:rsidR="00AB147B">
              <w:rPr>
                <w:sz w:val="20"/>
                <w:szCs w:val="20"/>
              </w:rPr>
              <w:t>ширина-</w:t>
            </w:r>
            <w:r w:rsidR="005B4686">
              <w:rPr>
                <w:sz w:val="20"/>
                <w:szCs w:val="20"/>
              </w:rPr>
              <w:t xml:space="preserve">не менее </w:t>
            </w:r>
            <w:r w:rsidR="007825F3">
              <w:rPr>
                <w:sz w:val="20"/>
                <w:szCs w:val="20"/>
              </w:rPr>
              <w:t>300</w:t>
            </w:r>
            <w:r w:rsidR="00AB147B">
              <w:rPr>
                <w:sz w:val="20"/>
                <w:szCs w:val="20"/>
              </w:rPr>
              <w:t xml:space="preserve"> мм, глубина </w:t>
            </w:r>
            <w:r w:rsidR="005B4686">
              <w:rPr>
                <w:sz w:val="20"/>
                <w:szCs w:val="20"/>
              </w:rPr>
              <w:t xml:space="preserve">- не менее </w:t>
            </w:r>
            <w:r w:rsidR="007825F3">
              <w:rPr>
                <w:sz w:val="20"/>
                <w:szCs w:val="20"/>
              </w:rPr>
              <w:t>40</w:t>
            </w:r>
            <w:r w:rsidR="00AB147B">
              <w:rPr>
                <w:sz w:val="20"/>
                <w:szCs w:val="20"/>
              </w:rPr>
              <w:t>0 мм, высота-</w:t>
            </w:r>
            <w:r w:rsidR="005B4686">
              <w:rPr>
                <w:sz w:val="20"/>
                <w:szCs w:val="20"/>
              </w:rPr>
              <w:t xml:space="preserve">не менее </w:t>
            </w:r>
            <w:r w:rsidR="007825F3">
              <w:rPr>
                <w:sz w:val="20"/>
                <w:szCs w:val="20"/>
              </w:rPr>
              <w:t>300</w:t>
            </w:r>
            <w:r w:rsidR="00AB147B">
              <w:rPr>
                <w:sz w:val="20"/>
                <w:szCs w:val="20"/>
              </w:rPr>
              <w:t xml:space="preserve"> мм</w:t>
            </w:r>
            <w:r>
              <w:rPr>
                <w:sz w:val="20"/>
                <w:szCs w:val="20"/>
              </w:rPr>
              <w:t>.</w:t>
            </w:r>
          </w:p>
          <w:p w:rsidR="00AB147B" w:rsidRDefault="00AB147B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потребляемая мощность не более 8,5 кВт.</w:t>
            </w:r>
          </w:p>
          <w:p w:rsidR="00AB147B" w:rsidRDefault="00AB147B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сети питания -220 В.</w:t>
            </w:r>
          </w:p>
          <w:p w:rsidR="005B4686" w:rsidRPr="005B4686" w:rsidRDefault="005B4686" w:rsidP="00660D54">
            <w:pPr>
              <w:pStyle w:val="a9"/>
              <w:numPr>
                <w:ilvl w:val="0"/>
                <w:numId w:val="24"/>
              </w:num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Геометрические размеры </w:t>
            </w:r>
          </w:p>
          <w:p w:rsidR="005B4686" w:rsidRDefault="005B4686" w:rsidP="005B4686">
            <w:pPr>
              <w:pStyle w:val="a9"/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Ширина -не более 900 мм.</w:t>
            </w:r>
          </w:p>
          <w:p w:rsidR="005B4686" w:rsidRDefault="005B4686" w:rsidP="005B4686">
            <w:pPr>
              <w:pStyle w:val="a9"/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Длина - не более 1000 мм.</w:t>
            </w:r>
          </w:p>
          <w:p w:rsidR="005B4686" w:rsidRDefault="005B4686" w:rsidP="005B4686">
            <w:pPr>
              <w:pStyle w:val="a9"/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Высота - не более 1700 мм.</w:t>
            </w:r>
          </w:p>
          <w:p w:rsidR="00E5369E" w:rsidRDefault="00EF678F" w:rsidP="00EF678F">
            <w:pPr>
              <w:tabs>
                <w:tab w:val="left" w:pos="318"/>
                <w:tab w:val="left" w:pos="459"/>
                <w:tab w:val="center" w:pos="4677"/>
                <w:tab w:val="right" w:pos="9355"/>
              </w:tabs>
              <w:ind w:left="34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Комплектация:</w:t>
            </w:r>
          </w:p>
          <w:p w:rsidR="00EF678F" w:rsidRDefault="00EF678F" w:rsidP="00F82E5C">
            <w:pPr>
              <w:pStyle w:val="a9"/>
              <w:numPr>
                <w:ilvl w:val="0"/>
                <w:numId w:val="33"/>
              </w:numPr>
              <w:tabs>
                <w:tab w:val="left" w:pos="317"/>
                <w:tab w:val="left" w:pos="601"/>
                <w:tab w:val="left" w:pos="743"/>
                <w:tab w:val="center" w:pos="4677"/>
                <w:tab w:val="right" w:pos="9355"/>
              </w:tabs>
              <w:ind w:left="34" w:firstLine="0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F678F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Микропроцессорный многошаговый ПИД регулятор температуры.</w:t>
            </w:r>
          </w:p>
          <w:p w:rsidR="00EF678F" w:rsidRDefault="00EF678F" w:rsidP="00F82E5C">
            <w:pPr>
              <w:pStyle w:val="a9"/>
              <w:numPr>
                <w:ilvl w:val="0"/>
                <w:numId w:val="33"/>
              </w:numPr>
              <w:tabs>
                <w:tab w:val="left" w:pos="317"/>
                <w:tab w:val="left" w:pos="601"/>
                <w:tab w:val="left" w:pos="743"/>
                <w:tab w:val="center" w:pos="4677"/>
                <w:tab w:val="right" w:pos="9355"/>
              </w:tabs>
              <w:ind w:left="34" w:firstLine="0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Программа конфигурации и мониторинга параметров</w:t>
            </w:r>
            <w:r w:rsidR="00F82E5C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.</w:t>
            </w:r>
          </w:p>
          <w:p w:rsidR="00F82E5C" w:rsidRDefault="00F82E5C" w:rsidP="00F82E5C">
            <w:pPr>
              <w:pStyle w:val="a9"/>
              <w:numPr>
                <w:ilvl w:val="0"/>
                <w:numId w:val="33"/>
              </w:numPr>
              <w:tabs>
                <w:tab w:val="left" w:pos="317"/>
                <w:tab w:val="left" w:pos="601"/>
                <w:tab w:val="left" w:pos="743"/>
                <w:tab w:val="center" w:pos="4677"/>
                <w:tab w:val="right" w:pos="9355"/>
              </w:tabs>
              <w:ind w:left="34" w:firstLine="0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Оснастка керамическая</w:t>
            </w:r>
          </w:p>
          <w:p w:rsidR="00AB147B" w:rsidRPr="00EF678F" w:rsidRDefault="007825F3" w:rsidP="00F82E5C">
            <w:pPr>
              <w:pStyle w:val="a9"/>
              <w:numPr>
                <w:ilvl w:val="0"/>
                <w:numId w:val="33"/>
              </w:numPr>
              <w:tabs>
                <w:tab w:val="left" w:pos="317"/>
                <w:tab w:val="left" w:pos="601"/>
                <w:tab w:val="left" w:pos="743"/>
                <w:tab w:val="center" w:pos="4677"/>
                <w:tab w:val="right" w:pos="9355"/>
              </w:tabs>
              <w:ind w:left="34" w:firstLine="0"/>
              <w:jc w:val="both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Керамические поддоны (из </w:t>
            </w:r>
            <w:proofErr w:type="spellStart"/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деоксида</w:t>
            </w:r>
            <w:proofErr w:type="spellEnd"/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циркония или корунда) в количестве 4 шт., для размещения в печи образцов компактов нанокристаллических порошков (максимальные размеры компактов нанокристаллических порошков: длина -250 мм; ширина 250 мм; высота 50 мм)</w:t>
            </w:r>
          </w:p>
        </w:tc>
        <w:tc>
          <w:tcPr>
            <w:tcW w:w="895" w:type="pct"/>
            <w:shd w:val="clear" w:color="auto" w:fill="FFFFFF"/>
          </w:tcPr>
          <w:p w:rsidR="00E5369E" w:rsidRPr="00E5369E" w:rsidRDefault="00E5369E" w:rsidP="005409D1">
            <w:pPr>
              <w:ind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 w:rsidRPr="00E536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74" w:type="pct"/>
            <w:shd w:val="clear" w:color="auto" w:fill="FFFFFF"/>
          </w:tcPr>
          <w:p w:rsidR="00E5369E" w:rsidRPr="00E5369E" w:rsidRDefault="00E5369E" w:rsidP="005409D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536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</w:tbl>
    <w:p w:rsidR="00E5369E" w:rsidRPr="009D0FD7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E5369E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E5369E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1C3" w:rsidRDefault="00B351C3" w:rsidP="009D0FD7">
      <w:pPr>
        <w:spacing w:after="0" w:line="240" w:lineRule="auto"/>
      </w:pPr>
      <w:r>
        <w:separator/>
      </w:r>
    </w:p>
  </w:endnote>
  <w:endnote w:type="continuationSeparator" w:id="0">
    <w:p w:rsidR="00B351C3" w:rsidRDefault="00B351C3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F86ABC">
          <w:rPr>
            <w:noProof/>
          </w:rPr>
          <w:t>2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1C3" w:rsidRDefault="00B351C3" w:rsidP="009D0FD7">
      <w:pPr>
        <w:spacing w:after="0" w:line="240" w:lineRule="auto"/>
      </w:pPr>
      <w:r>
        <w:separator/>
      </w:r>
    </w:p>
  </w:footnote>
  <w:footnote w:type="continuationSeparator" w:id="0">
    <w:p w:rsidR="00B351C3" w:rsidRDefault="00B351C3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665"/>
    <w:multiLevelType w:val="hybridMultilevel"/>
    <w:tmpl w:val="48CE6A9E"/>
    <w:lvl w:ilvl="0" w:tplc="E8B405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231D4"/>
    <w:multiLevelType w:val="hybridMultilevel"/>
    <w:tmpl w:val="04C671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B20A3"/>
    <w:multiLevelType w:val="multilevel"/>
    <w:tmpl w:val="A9B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0"/>
  </w:num>
  <w:num w:numId="3">
    <w:abstractNumId w:val="19"/>
  </w:num>
  <w:num w:numId="4">
    <w:abstractNumId w:val="26"/>
  </w:num>
  <w:num w:numId="5">
    <w:abstractNumId w:val="10"/>
  </w:num>
  <w:num w:numId="6">
    <w:abstractNumId w:val="18"/>
  </w:num>
  <w:num w:numId="7">
    <w:abstractNumId w:val="32"/>
  </w:num>
  <w:num w:numId="8">
    <w:abstractNumId w:val="31"/>
  </w:num>
  <w:num w:numId="9">
    <w:abstractNumId w:val="16"/>
  </w:num>
  <w:num w:numId="10">
    <w:abstractNumId w:val="13"/>
  </w:num>
  <w:num w:numId="11">
    <w:abstractNumId w:val="25"/>
  </w:num>
  <w:num w:numId="12">
    <w:abstractNumId w:val="15"/>
  </w:num>
  <w:num w:numId="13">
    <w:abstractNumId w:val="20"/>
  </w:num>
  <w:num w:numId="14">
    <w:abstractNumId w:val="12"/>
  </w:num>
  <w:num w:numId="15">
    <w:abstractNumId w:val="2"/>
  </w:num>
  <w:num w:numId="16">
    <w:abstractNumId w:val="28"/>
  </w:num>
  <w:num w:numId="17">
    <w:abstractNumId w:val="17"/>
  </w:num>
  <w:num w:numId="18">
    <w:abstractNumId w:val="7"/>
  </w:num>
  <w:num w:numId="19">
    <w:abstractNumId w:val="1"/>
  </w:num>
  <w:num w:numId="20">
    <w:abstractNumId w:val="9"/>
  </w:num>
  <w:num w:numId="21">
    <w:abstractNumId w:val="23"/>
  </w:num>
  <w:num w:numId="22">
    <w:abstractNumId w:val="6"/>
  </w:num>
  <w:num w:numId="23">
    <w:abstractNumId w:val="5"/>
  </w:num>
  <w:num w:numId="24">
    <w:abstractNumId w:val="4"/>
  </w:num>
  <w:num w:numId="25">
    <w:abstractNumId w:val="24"/>
  </w:num>
  <w:num w:numId="26">
    <w:abstractNumId w:val="8"/>
  </w:num>
  <w:num w:numId="27">
    <w:abstractNumId w:val="14"/>
  </w:num>
  <w:num w:numId="28">
    <w:abstractNumId w:val="3"/>
  </w:num>
  <w:num w:numId="29">
    <w:abstractNumId w:val="22"/>
  </w:num>
  <w:num w:numId="30">
    <w:abstractNumId w:val="27"/>
  </w:num>
  <w:num w:numId="31">
    <w:abstractNumId w:val="29"/>
  </w:num>
  <w:num w:numId="32">
    <w:abstractNumId w:val="2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13E6A"/>
    <w:rsid w:val="00025216"/>
    <w:rsid w:val="000265FF"/>
    <w:rsid w:val="000412F5"/>
    <w:rsid w:val="00061D40"/>
    <w:rsid w:val="000C46E0"/>
    <w:rsid w:val="00100C67"/>
    <w:rsid w:val="00152921"/>
    <w:rsid w:val="00173F21"/>
    <w:rsid w:val="00176DE3"/>
    <w:rsid w:val="001A3BE9"/>
    <w:rsid w:val="001B63B1"/>
    <w:rsid w:val="001C4014"/>
    <w:rsid w:val="00214561"/>
    <w:rsid w:val="002322BB"/>
    <w:rsid w:val="00234333"/>
    <w:rsid w:val="00237299"/>
    <w:rsid w:val="00240789"/>
    <w:rsid w:val="00280102"/>
    <w:rsid w:val="00291D5E"/>
    <w:rsid w:val="002B1AA7"/>
    <w:rsid w:val="003236C4"/>
    <w:rsid w:val="00382FCF"/>
    <w:rsid w:val="0039667A"/>
    <w:rsid w:val="003F5130"/>
    <w:rsid w:val="00424197"/>
    <w:rsid w:val="004535EE"/>
    <w:rsid w:val="004B6028"/>
    <w:rsid w:val="004C6AAB"/>
    <w:rsid w:val="004E7BA6"/>
    <w:rsid w:val="00502D8A"/>
    <w:rsid w:val="00517E19"/>
    <w:rsid w:val="005323F9"/>
    <w:rsid w:val="00546898"/>
    <w:rsid w:val="005B4686"/>
    <w:rsid w:val="005B5AC5"/>
    <w:rsid w:val="005C182F"/>
    <w:rsid w:val="005C22AA"/>
    <w:rsid w:val="005F4AD8"/>
    <w:rsid w:val="00605DB8"/>
    <w:rsid w:val="00634E71"/>
    <w:rsid w:val="006512E0"/>
    <w:rsid w:val="00660D54"/>
    <w:rsid w:val="00697404"/>
    <w:rsid w:val="006C3E12"/>
    <w:rsid w:val="006C5436"/>
    <w:rsid w:val="006F7298"/>
    <w:rsid w:val="007303CB"/>
    <w:rsid w:val="00743FF8"/>
    <w:rsid w:val="00762FB4"/>
    <w:rsid w:val="00771501"/>
    <w:rsid w:val="007825F3"/>
    <w:rsid w:val="00790028"/>
    <w:rsid w:val="007C32FC"/>
    <w:rsid w:val="00811CB9"/>
    <w:rsid w:val="00824AB6"/>
    <w:rsid w:val="00844BF7"/>
    <w:rsid w:val="00865CD4"/>
    <w:rsid w:val="00871DE3"/>
    <w:rsid w:val="00882519"/>
    <w:rsid w:val="008914C4"/>
    <w:rsid w:val="008B5521"/>
    <w:rsid w:val="008C268C"/>
    <w:rsid w:val="008C4DB6"/>
    <w:rsid w:val="008E59AA"/>
    <w:rsid w:val="0092284B"/>
    <w:rsid w:val="00935839"/>
    <w:rsid w:val="00944527"/>
    <w:rsid w:val="0095203A"/>
    <w:rsid w:val="009A544E"/>
    <w:rsid w:val="009D0FD7"/>
    <w:rsid w:val="009D5DEF"/>
    <w:rsid w:val="00A066CD"/>
    <w:rsid w:val="00A135F1"/>
    <w:rsid w:val="00A8585D"/>
    <w:rsid w:val="00AA7D6A"/>
    <w:rsid w:val="00AB147B"/>
    <w:rsid w:val="00AF2ECB"/>
    <w:rsid w:val="00AF6068"/>
    <w:rsid w:val="00B351C3"/>
    <w:rsid w:val="00B74F5B"/>
    <w:rsid w:val="00B96665"/>
    <w:rsid w:val="00BA4E5D"/>
    <w:rsid w:val="00BD354C"/>
    <w:rsid w:val="00BE0518"/>
    <w:rsid w:val="00C33CC5"/>
    <w:rsid w:val="00D142F0"/>
    <w:rsid w:val="00D30DC2"/>
    <w:rsid w:val="00D47AE2"/>
    <w:rsid w:val="00D86284"/>
    <w:rsid w:val="00DB4E43"/>
    <w:rsid w:val="00DE0F53"/>
    <w:rsid w:val="00DF143F"/>
    <w:rsid w:val="00E32AE5"/>
    <w:rsid w:val="00E5369E"/>
    <w:rsid w:val="00E8278D"/>
    <w:rsid w:val="00E8403F"/>
    <w:rsid w:val="00EB573C"/>
    <w:rsid w:val="00EF678F"/>
    <w:rsid w:val="00F30259"/>
    <w:rsid w:val="00F5213D"/>
    <w:rsid w:val="00F82E5C"/>
    <w:rsid w:val="00F86ABC"/>
    <w:rsid w:val="00F9498B"/>
    <w:rsid w:val="00FA0911"/>
    <w:rsid w:val="00FA4D15"/>
    <w:rsid w:val="00FD25C1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paragraph" w:styleId="1">
    <w:name w:val="heading 1"/>
    <w:basedOn w:val="a"/>
    <w:link w:val="10"/>
    <w:uiPriority w:val="9"/>
    <w:qFormat/>
    <w:rsid w:val="009D5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Заголовок №1_"/>
    <w:basedOn w:val="a0"/>
    <w:link w:val="12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9D5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E8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6</cp:revision>
  <cp:lastPrinted>2026-03-05T08:52:00Z</cp:lastPrinted>
  <dcterms:created xsi:type="dcterms:W3CDTF">2026-03-05T08:52:00Z</dcterms:created>
  <dcterms:modified xsi:type="dcterms:W3CDTF">2026-04-20T11:56:00Z</dcterms:modified>
</cp:coreProperties>
</file>