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B33824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– 0</w:t>
                  </w:r>
                  <w:r w:rsidR="00B33824">
                    <w:rPr>
                      <w:rFonts w:ascii="Arial" w:eastAsia="Arial" w:hAnsi="Arial"/>
                      <w:color w:val="000000"/>
                      <w:sz w:val="32"/>
                    </w:rPr>
                    <w:t>4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B33824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b/>
                      <w:color w:val="000000"/>
                    </w:rPr>
                    <w:t>1.5.5 Физиология человека и животных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B33824" w:rsidP="006338E5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color w:val="000000"/>
                    </w:rPr>
                    <w:t>19287037403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B33824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20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3F307C">
                    <w:rPr>
                      <w:rFonts w:ascii="Arial" w:eastAsia="Arial" w:hAnsi="Arial"/>
                      <w:b/>
                      <w:color w:val="000000"/>
                    </w:rPr>
                    <w:t>1.5.6 Биотехнология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3F307C">
                    <w:rPr>
                      <w:rFonts w:ascii="Arial" w:eastAsia="Arial" w:hAnsi="Arial"/>
                      <w:color w:val="000000"/>
                    </w:rPr>
                    <w:t>15124274731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98</w:t>
                  </w:r>
                </w:p>
              </w:tc>
            </w:tr>
          </w:tbl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 w:rsidP="000C565C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0C565C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B33824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b/>
                      <w:color w:val="000000"/>
                    </w:rPr>
                    <w:t>1.5.11 Микробиология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C565C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0C565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B33824" w:rsidRDefault="00B3382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33824">
                    <w:rPr>
                      <w:rFonts w:ascii="Arial" w:hAnsi="Arial" w:cs="Arial"/>
                    </w:rPr>
                    <w:t>19089176413</w:t>
                  </w:r>
                  <w:bookmarkStart w:id="0" w:name="_GoBack"/>
                  <w:bookmarkEnd w:id="0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B33824" w:rsidRDefault="00B3382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33824">
                    <w:rPr>
                      <w:rFonts w:ascii="Arial" w:hAnsi="Arial" w:cs="Arial"/>
                      <w:sz w:val="22"/>
                      <w:szCs w:val="22"/>
                    </w:rPr>
                    <w:t>99</w:t>
                  </w:r>
                </w:p>
              </w:tc>
            </w:tr>
            <w:tr w:rsidR="00B33824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B33824" w:rsidRPr="00253F1C" w:rsidRDefault="00B33824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color w:val="000000"/>
                    </w:rPr>
                    <w:t>18670446904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B33824" w:rsidRDefault="00B33824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99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B33824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b/>
                      <w:color w:val="000000"/>
                    </w:rPr>
                    <w:t>1.5.12 Зоология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B33824">
                  <w:pPr>
                    <w:spacing w:after="0" w:line="240" w:lineRule="auto"/>
                  </w:pPr>
                  <w:r w:rsidRPr="00B33824">
                    <w:rPr>
                      <w:rFonts w:ascii="Arial" w:eastAsia="Arial" w:hAnsi="Arial"/>
                      <w:color w:val="000000"/>
                    </w:rPr>
                    <w:t>17307580670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B3382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98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33824">
              <w:trPr>
                <w:trHeight w:val="275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B33824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B33824">
                    <w:rPr>
                      <w:rFonts w:ascii="Arial" w:eastAsia="Arial" w:hAnsi="Arial"/>
                      <w:b/>
                      <w:color w:val="000000"/>
                    </w:rPr>
                    <w:t>1.5.23 Биология развития, эмбриология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480CAE" w:rsidRDefault="00B33824">
                  <w:pPr>
                    <w:spacing w:after="0" w:line="240" w:lineRule="auto"/>
                    <w:rPr>
                      <w:lang w:val="en-US"/>
                    </w:rPr>
                  </w:pPr>
                  <w:r w:rsidRPr="00B33824">
                    <w:rPr>
                      <w:rFonts w:ascii="Arial" w:eastAsia="Arial" w:hAnsi="Arial"/>
                      <w:color w:val="000000"/>
                    </w:rPr>
                    <w:t>18521405656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B33824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95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RPr="006338E5" w:rsidTr="00253F1C">
        <w:trPr>
          <w:trHeight w:val="261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FD2FE1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64672">
              <w:rPr>
                <w:rFonts w:ascii="Arial" w:hAnsi="Arial" w:cs="Arial"/>
                <w:b/>
                <w:lang w:val="en-US"/>
              </w:rPr>
              <w:t xml:space="preserve">СНИЛС/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Уникальный</w:t>
            </w:r>
            <w:proofErr w:type="spellEnd"/>
            <w:r w:rsidRPr="00F64672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код</w:t>
            </w:r>
            <w:proofErr w:type="spellEnd"/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F64672"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RPr="006338E5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6338E5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 xml:space="preserve">1.5.24 </w:t>
            </w:r>
            <w:proofErr w:type="spellStart"/>
            <w:r w:rsidRPr="00B33824">
              <w:rPr>
                <w:rFonts w:ascii="Arial" w:eastAsia="Arial" w:hAnsi="Arial"/>
                <w:b/>
                <w:color w:val="000000"/>
              </w:rPr>
              <w:t>Нейробиология</w:t>
            </w:r>
            <w:proofErr w:type="spellEnd"/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F64672" w:rsidRPr="006338E5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253F1C" w:rsidRDefault="00B33824" w:rsidP="00FD2FE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33824">
              <w:rPr>
                <w:rFonts w:ascii="Arial" w:hAnsi="Arial" w:cs="Arial"/>
                <w:lang w:val="en-US"/>
              </w:rPr>
              <w:t>19287037403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B33824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20</w:t>
            </w:r>
          </w:p>
        </w:tc>
      </w:tr>
    </w:tbl>
    <w:p w:rsidR="00446AA5" w:rsidRDefault="00446AA5" w:rsidP="00F64672">
      <w:pPr>
        <w:spacing w:after="0" w:line="240" w:lineRule="auto"/>
        <w:ind w:firstLine="851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>2.3.1 Системный анализ, управление и обработка информации, статистика</w:t>
            </w:r>
            <w:r w:rsidR="00F64672"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253F1C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17717989435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15</w:t>
            </w:r>
          </w:p>
        </w:tc>
      </w:tr>
    </w:tbl>
    <w:p w:rsidR="00A07ADD" w:rsidRDefault="00A07ADD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>2.3.5 Математическое и программное обеспечение вычислительных систем, комплексов и компьютерных сетей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A07ADD">
              <w:rPr>
                <w:rFonts w:ascii="Arial" w:eastAsia="Arial" w:hAnsi="Arial"/>
                <w:b/>
                <w:color w:val="000000"/>
              </w:rPr>
              <w:t>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19219280885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95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19125641769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90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17717989435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0</w:t>
            </w:r>
          </w:p>
        </w:tc>
      </w:tr>
      <w:tr w:rsidR="00253F1C" w:rsidTr="00A07ADD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Pr="00A07ADD" w:rsidRDefault="00253F1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253F1C" w:rsidRDefault="00253F1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</w:p>
        </w:tc>
      </w:tr>
      <w:tr w:rsidR="00A07ADD" w:rsidTr="00A07ADD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253F1C" w:rsidRDefault="00A07ADD" w:rsidP="00FD2FE1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  <w:r w:rsidRPr="00253F1C"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A07ADD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A07AD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 xml:space="preserve">2.3.6 Методы и системы защиты информации, информационная безопасность </w:t>
            </w:r>
            <w:r w:rsidR="00A07ADD" w:rsidRPr="00B33824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2405261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65</w:t>
            </w:r>
          </w:p>
        </w:tc>
      </w:tr>
      <w:tr w:rsidR="00B33824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253F1C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17699564151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30</w:t>
            </w:r>
          </w:p>
        </w:tc>
      </w:tr>
    </w:tbl>
    <w:p w:rsidR="00A07ADD" w:rsidRDefault="00A07ADD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B33824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D305D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D305D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B33824" w:rsidTr="00D305D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D305D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>5.2.3 Региональная и отраслевая экономика</w:t>
            </w:r>
            <w:r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20611761826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80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lastRenderedPageBreak/>
              <w:t>18033276046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75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816C3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19833682828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74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14276776188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70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17683448113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64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12845655886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63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16870665813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61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19156194086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60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15348019963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52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19621911585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45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19486419729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40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19356863824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35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17720656177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30</w:t>
            </w:r>
          </w:p>
        </w:tc>
      </w:tr>
    </w:tbl>
    <w:p w:rsidR="00B33824" w:rsidRDefault="00B33824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B33824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D305D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B33824" w:rsidP="00D305D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B33824" w:rsidTr="00D305D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A816C3">
              <w:rPr>
                <w:rFonts w:ascii="Arial" w:eastAsia="Arial" w:hAnsi="Arial"/>
                <w:b/>
                <w:color w:val="000000"/>
              </w:rPr>
              <w:t>5.2.4 Финансы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B33824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B33824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19148263992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B33824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80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20095106214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80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19486419729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75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14276776188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73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14582008756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73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18650283688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65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A816C3">
              <w:rPr>
                <w:rFonts w:ascii="Arial" w:eastAsia="Arial" w:hAnsi="Arial"/>
                <w:color w:val="000000"/>
              </w:rPr>
              <w:t>19621911585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A816C3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60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68DB">
              <w:rPr>
                <w:rFonts w:ascii="Arial" w:eastAsia="Arial" w:hAnsi="Arial"/>
                <w:color w:val="000000"/>
              </w:rPr>
              <w:t>19397681746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60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68DB">
              <w:rPr>
                <w:rFonts w:ascii="Arial" w:eastAsia="Arial" w:hAnsi="Arial"/>
                <w:color w:val="000000"/>
              </w:rPr>
              <w:t>20049728945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56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68DB">
              <w:rPr>
                <w:rFonts w:ascii="Arial" w:eastAsia="Arial" w:hAnsi="Arial"/>
                <w:color w:val="000000"/>
              </w:rPr>
              <w:t>12193874263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54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68DB">
              <w:rPr>
                <w:rFonts w:ascii="Arial" w:eastAsia="Arial" w:hAnsi="Arial"/>
                <w:color w:val="000000"/>
              </w:rPr>
              <w:t>15183676075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54</w:t>
            </w:r>
          </w:p>
        </w:tc>
      </w:tr>
      <w:tr w:rsidR="00A816C3" w:rsidRPr="00A07ADD" w:rsidTr="00D305D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68DB">
              <w:rPr>
                <w:rFonts w:ascii="Arial" w:eastAsia="Arial" w:hAnsi="Arial"/>
                <w:color w:val="000000"/>
              </w:rPr>
              <w:t>19156194086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816C3" w:rsidRPr="00A07ADD" w:rsidRDefault="00B368DB" w:rsidP="00D305D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52</w:t>
            </w:r>
          </w:p>
        </w:tc>
      </w:tr>
    </w:tbl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A07ADD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A07ADD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Default="00B33824" w:rsidP="00A07AD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B33824">
              <w:rPr>
                <w:rFonts w:ascii="Arial" w:eastAsia="Arial" w:hAnsi="Arial"/>
                <w:b/>
                <w:color w:val="000000"/>
              </w:rPr>
              <w:t>5.4.4 Социальная структура, социальные институты и процессы</w:t>
            </w:r>
            <w:r w:rsidR="00A07ADD">
              <w:rPr>
                <w:rFonts w:ascii="Arial" w:eastAsia="Arial" w:hAnsi="Arial"/>
                <w:b/>
                <w:color w:val="000000"/>
              </w:rPr>
              <w:t xml:space="preserve"> очная форма обучения</w:t>
            </w:r>
          </w:p>
        </w:tc>
      </w:tr>
      <w:tr w:rsidR="00A07ADD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B33824">
              <w:rPr>
                <w:rFonts w:ascii="Arial" w:eastAsia="Arial" w:hAnsi="Arial"/>
                <w:color w:val="000000"/>
              </w:rPr>
              <w:t>16301144814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A07ADD" w:rsidRPr="00A07ADD" w:rsidRDefault="00B33824" w:rsidP="00FD2FE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85</w:t>
            </w:r>
          </w:p>
        </w:tc>
      </w:tr>
    </w:tbl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BD" w:rsidRDefault="00960EBD">
      <w:pPr>
        <w:spacing w:after="0" w:line="240" w:lineRule="auto"/>
      </w:pPr>
      <w:r>
        <w:separator/>
      </w:r>
    </w:p>
  </w:endnote>
  <w:endnote w:type="continuationSeparator" w:id="0">
    <w:p w:rsidR="00960EBD" w:rsidRDefault="0096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3F307C">
                  <w:rPr>
                    <w:noProof/>
                    <w:color w:val="000000"/>
                  </w:rPr>
                  <w:t>2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BD" w:rsidRDefault="00960EBD">
      <w:pPr>
        <w:spacing w:after="0" w:line="240" w:lineRule="auto"/>
      </w:pPr>
      <w:r>
        <w:separator/>
      </w:r>
    </w:p>
  </w:footnote>
  <w:footnote w:type="continuationSeparator" w:id="0">
    <w:p w:rsidR="00960EBD" w:rsidRDefault="00960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253F1C"/>
    <w:rsid w:val="00321912"/>
    <w:rsid w:val="003E7E94"/>
    <w:rsid w:val="003F307C"/>
    <w:rsid w:val="0041034B"/>
    <w:rsid w:val="00446AA5"/>
    <w:rsid w:val="00480CAE"/>
    <w:rsid w:val="006338E5"/>
    <w:rsid w:val="007E6183"/>
    <w:rsid w:val="00891CCA"/>
    <w:rsid w:val="008B7DEE"/>
    <w:rsid w:val="00902E4C"/>
    <w:rsid w:val="00960EBD"/>
    <w:rsid w:val="00986F61"/>
    <w:rsid w:val="009A6F9E"/>
    <w:rsid w:val="009E0DB4"/>
    <w:rsid w:val="00A07ADD"/>
    <w:rsid w:val="00A816C3"/>
    <w:rsid w:val="00B25A3B"/>
    <w:rsid w:val="00B33824"/>
    <w:rsid w:val="00B368DB"/>
    <w:rsid w:val="00B4577F"/>
    <w:rsid w:val="00B5170B"/>
    <w:rsid w:val="00BA2B1F"/>
    <w:rsid w:val="00BF4EDD"/>
    <w:rsid w:val="00C94C70"/>
    <w:rsid w:val="00E57F38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4</cp:revision>
  <cp:lastPrinted>2022-08-04T11:35:00Z</cp:lastPrinted>
  <dcterms:created xsi:type="dcterms:W3CDTF">2026-08-06T09:19:00Z</dcterms:created>
  <dcterms:modified xsi:type="dcterms:W3CDTF">2026-08-06T11:50:00Z</dcterms:modified>
</cp:coreProperties>
</file>