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2126"/>
        <w:gridCol w:w="2098"/>
        <w:gridCol w:w="2835"/>
        <w:gridCol w:w="2864"/>
      </w:tblGrid>
      <w:tr w:rsidR="002C4D63" w:rsidRPr="0012353B" w:rsidTr="0003798F">
        <w:tc>
          <w:tcPr>
            <w:tcW w:w="1838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  <w:tc>
          <w:tcPr>
            <w:tcW w:w="1701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</w:t>
            </w:r>
          </w:p>
        </w:tc>
        <w:tc>
          <w:tcPr>
            <w:tcW w:w="1701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Профинтерес</w:t>
            </w:r>
            <w:proofErr w:type="spellEnd"/>
          </w:p>
        </w:tc>
        <w:tc>
          <w:tcPr>
            <w:tcW w:w="2126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098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835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профессии (риски)</w:t>
            </w:r>
          </w:p>
        </w:tc>
        <w:tc>
          <w:tcPr>
            <w:tcW w:w="2864" w:type="dxa"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2C4D63" w:rsidRPr="0012353B" w:rsidTr="0003798F">
        <w:trPr>
          <w:trHeight w:val="327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интеллекта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Умственная отсталость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D63" w:rsidRPr="00783CF6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F6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хозяйственной техникой;</w:t>
            </w:r>
          </w:p>
          <w:p w:rsid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sz w:val="24"/>
                <w:szCs w:val="24"/>
              </w:rPr>
              <w:t xml:space="preserve">знание методических указаний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гостиничного обслуживания</w:t>
            </w:r>
          </w:p>
          <w:p w:rsid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</w:p>
          <w:p w:rsidR="002C4D63" w:rsidRPr="002C4D63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D63">
              <w:rPr>
                <w:rFonts w:ascii="Times New Roman" w:hAnsi="Times New Roman" w:cs="Times New Roman"/>
                <w:sz w:val="24"/>
                <w:szCs w:val="24"/>
              </w:rPr>
              <w:t>вежливость;</w:t>
            </w:r>
          </w:p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воспитанность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C4D63" w:rsidRPr="0012353B" w:rsidRDefault="00C950A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могут вызывать болезни органов дыхания и дерматологические заболевания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sz w:val="24"/>
                <w:szCs w:val="24"/>
              </w:rPr>
              <w:t>Минераловодский филиал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</w:p>
          <w:p w:rsidR="002C4D63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sz w:val="24"/>
                <w:szCs w:val="24"/>
              </w:rPr>
              <w:t>«Ставропольский региональный ресурсный центр»</w:t>
            </w:r>
          </w:p>
          <w:p w:rsidR="000F66FF" w:rsidRPr="0012353B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EA216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6E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</w:t>
            </w:r>
            <w:r w:rsidR="009A50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05E" w:rsidRPr="00EA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16E">
              <w:rPr>
                <w:rFonts w:ascii="Times New Roman" w:hAnsi="Times New Roman" w:cs="Times New Roman"/>
                <w:sz w:val="24"/>
                <w:szCs w:val="24"/>
              </w:rPr>
              <w:t>Человек – Техника</w:t>
            </w:r>
          </w:p>
        </w:tc>
        <w:tc>
          <w:tcPr>
            <w:tcW w:w="2126" w:type="dxa"/>
          </w:tcPr>
          <w:p w:rsidR="002C4D63" w:rsidRPr="0012353B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6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Мастер отделочных строительных и декоративных работ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 xml:space="preserve">тонкое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оттенков всех цветов</w:t>
            </w:r>
          </w:p>
          <w:p w:rsidR="009A505E" w:rsidRPr="000F66FF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A505E" w:rsidRPr="009A505E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добросовестность;</w:t>
            </w:r>
          </w:p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основательность;</w:t>
            </w:r>
          </w:p>
        </w:tc>
        <w:tc>
          <w:tcPr>
            <w:tcW w:w="2835" w:type="dxa"/>
          </w:tcPr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 xml:space="preserve">Многие облицовочные работы выполняются в положении стоя, вручную, в условиях резких колебаний температуры. Это может привести к заболеваниям, сопровождающимся болями в спине и ногах, к варикозному расширению вен, </w:t>
            </w:r>
            <w:r w:rsidRPr="009A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артритам.</w:t>
            </w:r>
          </w:p>
        </w:tc>
        <w:tc>
          <w:tcPr>
            <w:tcW w:w="2864" w:type="dxa"/>
          </w:tcPr>
          <w:p w:rsidR="002C4D63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«Кисловодский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многопрофильный техникум»</w:t>
            </w: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t>ГБПОУ МТ имени казачьего генерала С.С. Николаева.</w:t>
            </w:r>
          </w:p>
          <w:p w:rsidR="009B01FF" w:rsidRPr="0012353B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2F">
              <w:rPr>
                <w:rFonts w:ascii="Times New Roman" w:hAnsi="Times New Roman" w:cs="Times New Roman"/>
                <w:sz w:val="24"/>
                <w:szCs w:val="24"/>
              </w:rPr>
              <w:t>Человек – Техника</w:t>
            </w:r>
          </w:p>
        </w:tc>
        <w:tc>
          <w:tcPr>
            <w:tcW w:w="2126" w:type="dxa"/>
          </w:tcPr>
          <w:p w:rsidR="002C4D63" w:rsidRPr="0012353B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Кухонный рабочий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Чистоплотность, физическая выносливость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общий язык с коллективом</w:t>
            </w:r>
          </w:p>
        </w:tc>
        <w:tc>
          <w:tcPr>
            <w:tcW w:w="2835" w:type="dxa"/>
          </w:tcPr>
          <w:p w:rsidR="002C4D63" w:rsidRPr="0012353B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2F">
              <w:rPr>
                <w:rFonts w:ascii="Times New Roman" w:hAnsi="Times New Roman" w:cs="Times New Roman"/>
                <w:sz w:val="24"/>
                <w:szCs w:val="24"/>
              </w:rPr>
              <w:t>Кухонный рабочий за день много ходит, сильно устает, что выматывает физически</w:t>
            </w:r>
          </w:p>
        </w:tc>
        <w:tc>
          <w:tcPr>
            <w:tcW w:w="2864" w:type="dxa"/>
          </w:tcPr>
          <w:p w:rsidR="00A076F9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F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"Государственный агротехнический колледж" - Донской филиал ГБПОУ ГАК </w:t>
            </w:r>
          </w:p>
          <w:p w:rsidR="00783CF6" w:rsidRPr="00A076F9" w:rsidRDefault="00783CF6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образ; Человек – Техника</w:t>
            </w:r>
          </w:p>
        </w:tc>
        <w:tc>
          <w:tcPr>
            <w:tcW w:w="2126" w:type="dxa"/>
          </w:tcPr>
          <w:p w:rsidR="002C4D63" w:rsidRPr="0012353B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Повар, кондитер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A505E" w:rsidRPr="009A505E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выносливость;</w:t>
            </w:r>
          </w:p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чистоплотность</w:t>
            </w:r>
          </w:p>
        </w:tc>
        <w:tc>
          <w:tcPr>
            <w:tcW w:w="2835" w:type="dxa"/>
          </w:tcPr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Работа проходит в горячем цеху, у раскаленных печей, поэтому всегда имеется риск получить ожог. Несет материальную ответственность за выпуск бракованной продукции по его вине.</w:t>
            </w:r>
          </w:p>
        </w:tc>
        <w:tc>
          <w:tcPr>
            <w:tcW w:w="2864" w:type="dxa"/>
          </w:tcPr>
          <w:p w:rsidR="00AF622F" w:rsidRPr="00AF622F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2F">
              <w:rPr>
                <w:rFonts w:ascii="Times New Roman" w:hAnsi="Times New Roman" w:cs="Times New Roman"/>
                <w:sz w:val="24"/>
                <w:szCs w:val="24"/>
              </w:rPr>
              <w:t>ГБПОУ «Кисловодский государственный многопрофильный техникум»</w:t>
            </w: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t>ГБПОУ МТ имени казачьего генерала С.С. Николаева.</w:t>
            </w:r>
          </w:p>
          <w:p w:rsidR="00B512D0" w:rsidRDefault="00B512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Pr="0012353B" w:rsidRDefault="00B512D0" w:rsidP="00B512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2D0">
              <w:rPr>
                <w:rFonts w:ascii="Times New Roman" w:hAnsi="Times New Roman" w:cs="Times New Roman"/>
                <w:sz w:val="24"/>
                <w:szCs w:val="24"/>
              </w:rPr>
              <w:t>ГБПОУ «Александровский сельскохозяйственный колледж»</w:t>
            </w: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образ; Человек – Техника</w:t>
            </w:r>
          </w:p>
        </w:tc>
        <w:tc>
          <w:tcPr>
            <w:tcW w:w="2126" w:type="dxa"/>
          </w:tcPr>
          <w:p w:rsidR="002C4D63" w:rsidRPr="0012353B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Поварское и кондитерское дело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A505E" w:rsidRPr="009A505E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9A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выносливость;</w:t>
            </w:r>
          </w:p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чистоплотность</w:t>
            </w:r>
          </w:p>
        </w:tc>
        <w:tc>
          <w:tcPr>
            <w:tcW w:w="2835" w:type="dxa"/>
          </w:tcPr>
          <w:p w:rsidR="002C4D63" w:rsidRPr="0012353B" w:rsidRDefault="009A505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в горячем цеху, у раскаленных печей, поэтому всегда имее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риск получить ожог. Н</w:t>
            </w: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 xml:space="preserve">есет материальную </w:t>
            </w:r>
            <w:r w:rsidRPr="009A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за выпуск бракованной продукции по его вине.</w:t>
            </w:r>
          </w:p>
        </w:tc>
        <w:tc>
          <w:tcPr>
            <w:tcW w:w="2864" w:type="dxa"/>
          </w:tcPr>
          <w:p w:rsidR="00AF622F" w:rsidRPr="00AF622F" w:rsidRDefault="00AF622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«Кисловодский государственный многопрофильный техникум»</w:t>
            </w: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D0" w:rsidRDefault="00B512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2D0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B51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«Александровский сельскохозяйственный колледж»</w:t>
            </w:r>
          </w:p>
          <w:p w:rsidR="00B512D0" w:rsidRDefault="00B512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t xml:space="preserve">Филиал «Ставропольский кооперативный техникум» </w:t>
            </w: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P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t>ГБПОУ МТ имени казачьего генерала С.С. Николаева.</w:t>
            </w:r>
          </w:p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FF" w:rsidRPr="0012353B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"Государственный агротехнический колледж" </w:t>
            </w:r>
            <w:r w:rsidR="00470194"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- Донской филиал ГБПОУ ГАК </w:t>
            </w: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760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Техника</w:t>
            </w:r>
          </w:p>
          <w:p w:rsidR="002C4D63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0">
              <w:rPr>
                <w:rFonts w:ascii="Times New Roman" w:hAnsi="Times New Roman" w:cs="Times New Roman"/>
                <w:sz w:val="24"/>
                <w:szCs w:val="24"/>
              </w:rPr>
              <w:t>Человек – Знак</w:t>
            </w:r>
          </w:p>
        </w:tc>
        <w:tc>
          <w:tcPr>
            <w:tcW w:w="2126" w:type="dxa"/>
          </w:tcPr>
          <w:p w:rsidR="002C4D63" w:rsidRPr="0012353B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B01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Компьютерные системы и комплексы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склад ума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Терпение, аккуратность</w:t>
            </w:r>
          </w:p>
        </w:tc>
        <w:tc>
          <w:tcPr>
            <w:tcW w:w="2835" w:type="dxa"/>
          </w:tcPr>
          <w:p w:rsidR="002C4D63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0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работы программист находится в положении сидя, перед монитором компьютера, поэтому есть риск получить проблемы со зрением, опорно-двигательным аппаратом, заболевания </w:t>
            </w:r>
            <w:r w:rsidRPr="00D02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кистей рук.</w:t>
            </w:r>
          </w:p>
        </w:tc>
        <w:tc>
          <w:tcPr>
            <w:tcW w:w="2864" w:type="dxa"/>
          </w:tcPr>
          <w:p w:rsidR="009B01FF" w:rsidRDefault="009B01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 «Техникум Кисловодского гуманитарно-технического института»</w:t>
            </w:r>
          </w:p>
          <w:p w:rsidR="009B01FF" w:rsidRPr="009B01FF" w:rsidRDefault="009B01FF" w:rsidP="0003798F">
            <w:pPr>
              <w:spacing w:after="0"/>
              <w:contextualSpacing/>
              <w:jc w:val="both"/>
              <w:rPr>
                <w:rFonts w:ascii="Arial" w:eastAsia="Times New Roman" w:hAnsi="Arial" w:cs="Arial"/>
                <w:color w:val="22323D"/>
                <w:sz w:val="24"/>
                <w:szCs w:val="24"/>
                <w:lang w:eastAsia="ru-RU"/>
              </w:rPr>
            </w:pPr>
          </w:p>
        </w:tc>
      </w:tr>
      <w:tr w:rsidR="00D02760" w:rsidRPr="0012353B" w:rsidTr="0003798F">
        <w:tc>
          <w:tcPr>
            <w:tcW w:w="1838" w:type="dxa"/>
            <w:vMerge/>
          </w:tcPr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60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образ; Человек – Техника</w:t>
            </w:r>
          </w:p>
        </w:tc>
        <w:tc>
          <w:tcPr>
            <w:tcW w:w="2126" w:type="dxa"/>
          </w:tcPr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701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Мастер общестроительных работ</w:t>
            </w:r>
          </w:p>
        </w:tc>
        <w:tc>
          <w:tcPr>
            <w:tcW w:w="2098" w:type="dxa"/>
          </w:tcPr>
          <w:p w:rsidR="00D02760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D02760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</w:t>
            </w:r>
          </w:p>
          <w:p w:rsidR="00D02760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60" w:rsidRPr="000F66FF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02760" w:rsidRPr="009A505E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добросовестность;</w:t>
            </w:r>
          </w:p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5E">
              <w:rPr>
                <w:rFonts w:ascii="Times New Roman" w:hAnsi="Times New Roman" w:cs="Times New Roman"/>
                <w:sz w:val="24"/>
                <w:szCs w:val="24"/>
              </w:rPr>
              <w:t>основательность;</w:t>
            </w:r>
          </w:p>
        </w:tc>
        <w:tc>
          <w:tcPr>
            <w:tcW w:w="2835" w:type="dxa"/>
          </w:tcPr>
          <w:p w:rsidR="00D02760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2760" w:rsidRPr="009A505E">
              <w:rPr>
                <w:rFonts w:ascii="Times New Roman" w:hAnsi="Times New Roman" w:cs="Times New Roman"/>
                <w:sz w:val="24"/>
                <w:szCs w:val="24"/>
              </w:rPr>
              <w:t>аботы выполняются в положении стоя, вручную, в условиях резких колебаний температуры. Это может привести к заболеваниям, сопровождающимся болями в спине и ногах, к варикозному расширению вен, артритам.</w:t>
            </w:r>
          </w:p>
        </w:tc>
        <w:tc>
          <w:tcPr>
            <w:tcW w:w="2864" w:type="dxa"/>
          </w:tcPr>
          <w:p w:rsidR="00D02760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Донской филиал Государственного агротехнического колледжа</w:t>
            </w:r>
          </w:p>
          <w:p w:rsidR="00D02760" w:rsidRPr="0012353B" w:rsidRDefault="00D0276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F9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</w:t>
            </w:r>
          </w:p>
        </w:tc>
        <w:tc>
          <w:tcPr>
            <w:tcW w:w="2126" w:type="dxa"/>
          </w:tcPr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Обувщик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Внимательность к деталям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Эстетический вкус</w:t>
            </w:r>
          </w:p>
        </w:tc>
        <w:tc>
          <w:tcPr>
            <w:tcW w:w="2835" w:type="dxa"/>
          </w:tcPr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F9">
              <w:rPr>
                <w:rFonts w:ascii="Times New Roman" w:hAnsi="Times New Roman" w:cs="Times New Roman"/>
                <w:sz w:val="24"/>
                <w:szCs w:val="24"/>
              </w:rPr>
              <w:t>Сидячая работа, часто с мелкими деталями, может привести к заболеваниям опорно-двигательного аппарата и органов зрения</w:t>
            </w:r>
          </w:p>
        </w:tc>
        <w:tc>
          <w:tcPr>
            <w:tcW w:w="2864" w:type="dxa"/>
          </w:tcPr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</w:t>
            </w:r>
            <w:r w:rsidR="0003798F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здоровья»</w:t>
            </w: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194" w:rsidRPr="0012353B" w:rsidTr="0003798F">
        <w:tc>
          <w:tcPr>
            <w:tcW w:w="1838" w:type="dxa"/>
            <w:vMerge/>
          </w:tcPr>
          <w:p w:rsidR="00470194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0194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0194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Человек – Природа</w:t>
            </w:r>
          </w:p>
        </w:tc>
        <w:tc>
          <w:tcPr>
            <w:tcW w:w="2126" w:type="dxa"/>
          </w:tcPr>
          <w:p w:rsidR="00470194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1E">
              <w:rPr>
                <w:rFonts w:ascii="Times New Roman" w:hAnsi="Times New Roman" w:cs="Times New Roman"/>
                <w:sz w:val="24"/>
                <w:szCs w:val="24"/>
              </w:rPr>
              <w:t>управляющий сельской усадьбой</w:t>
            </w:r>
          </w:p>
        </w:tc>
        <w:tc>
          <w:tcPr>
            <w:tcW w:w="2098" w:type="dxa"/>
          </w:tcPr>
          <w:p w:rsidR="00470194" w:rsidRPr="00AA7A1E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1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470194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1E">
              <w:rPr>
                <w:rFonts w:ascii="Times New Roman" w:hAnsi="Times New Roman" w:cs="Times New Roman"/>
                <w:sz w:val="24"/>
                <w:szCs w:val="24"/>
              </w:rPr>
              <w:t>предприимчивость, стремление к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физическая выносливость</w:t>
            </w:r>
          </w:p>
          <w:p w:rsidR="00470194" w:rsidRPr="00AA7A1E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94" w:rsidRPr="00AA7A1E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A1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470194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дружелюбие</w:t>
            </w:r>
            <w:r w:rsidRPr="00AA7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«мягко» донести свою точку зрения</w:t>
            </w:r>
          </w:p>
        </w:tc>
        <w:tc>
          <w:tcPr>
            <w:tcW w:w="2835" w:type="dxa"/>
          </w:tcPr>
          <w:p w:rsidR="00470194" w:rsidRPr="0012353B" w:rsidRDefault="00C950A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Частая физическая работа может вызвать заболевания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двигательного аппарата. Возможно ухудшение зрения</w:t>
            </w:r>
          </w:p>
        </w:tc>
        <w:tc>
          <w:tcPr>
            <w:tcW w:w="2864" w:type="dxa"/>
          </w:tcPr>
          <w:p w:rsidR="00783CF6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A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7A1E">
              <w:rPr>
                <w:rFonts w:ascii="Times New Roman" w:hAnsi="Times New Roman" w:cs="Times New Roman"/>
                <w:sz w:val="24"/>
                <w:szCs w:val="24"/>
              </w:rPr>
              <w:t>ПОУ «</w:t>
            </w:r>
            <w:proofErr w:type="spellStart"/>
            <w:r w:rsidRPr="00AA7A1E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AA7A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им. атамана М.И. Платова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7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0194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F9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</w:t>
            </w:r>
          </w:p>
        </w:tc>
        <w:tc>
          <w:tcPr>
            <w:tcW w:w="2126" w:type="dxa"/>
          </w:tcPr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Портной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Внимательность к деталям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Эстетический вкус</w:t>
            </w:r>
          </w:p>
        </w:tc>
        <w:tc>
          <w:tcPr>
            <w:tcW w:w="2835" w:type="dxa"/>
          </w:tcPr>
          <w:p w:rsidR="002C4D63" w:rsidRPr="0012353B" w:rsidRDefault="00A076F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Сидячая работа, часто с мелкими деталями, может привести к заболеваниям опорно-двигательного аппарата и органов зрения</w:t>
            </w:r>
          </w:p>
        </w:tc>
        <w:tc>
          <w:tcPr>
            <w:tcW w:w="2864" w:type="dxa"/>
          </w:tcPr>
          <w:p w:rsidR="00470194" w:rsidRPr="00470194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огранич</w:t>
            </w:r>
            <w:r w:rsidR="0003798F">
              <w:rPr>
                <w:rFonts w:ascii="Times New Roman" w:hAnsi="Times New Roman" w:cs="Times New Roman"/>
                <w:sz w:val="24"/>
                <w:szCs w:val="24"/>
              </w:rPr>
              <w:t>енными возможностями здоровья»,</w:t>
            </w:r>
          </w:p>
          <w:p w:rsidR="00470194" w:rsidRPr="00470194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региональный колледж «Интеграл</w:t>
            </w:r>
            <w:proofErr w:type="gramStart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03798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 образование</w:t>
            </w: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Человек – Природа</w:t>
            </w:r>
          </w:p>
        </w:tc>
        <w:tc>
          <w:tcPr>
            <w:tcW w:w="2126" w:type="dxa"/>
          </w:tcPr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Садовник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цветовое зрение, цветовая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эстетический вкус.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любовь к природе, физическая выносливость</w:t>
            </w:r>
          </w:p>
        </w:tc>
        <w:tc>
          <w:tcPr>
            <w:tcW w:w="2835" w:type="dxa"/>
          </w:tcPr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 заболевания кожного покрова, пыльца вызывает аллергию.</w:t>
            </w:r>
          </w:p>
        </w:tc>
        <w:tc>
          <w:tcPr>
            <w:tcW w:w="2864" w:type="dxa"/>
          </w:tcPr>
          <w:p w:rsidR="002C4D63" w:rsidRPr="0012353B" w:rsidRDefault="00470194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</w:t>
            </w: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Человек – Человек</w:t>
            </w:r>
          </w:p>
        </w:tc>
        <w:tc>
          <w:tcPr>
            <w:tcW w:w="2126" w:type="dxa"/>
          </w:tcPr>
          <w:p w:rsidR="002C4D63" w:rsidRPr="0012353B" w:rsidRDefault="003C3D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Гостинниный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сервис</w:t>
            </w:r>
          </w:p>
        </w:tc>
        <w:tc>
          <w:tcPr>
            <w:tcW w:w="2098" w:type="dxa"/>
          </w:tcPr>
          <w:p w:rsid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142070" w:rsidRPr="00142070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Умение общаться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терпимость, интерес и уважение к людям</w:t>
            </w:r>
          </w:p>
        </w:tc>
        <w:tc>
          <w:tcPr>
            <w:tcW w:w="2835" w:type="dxa"/>
          </w:tcPr>
          <w:p w:rsidR="002C4D63" w:rsidRPr="0012353B" w:rsidRDefault="00C950A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Химические вещества могут вызывать болезни органов дыхания и дерматологические </w:t>
            </w:r>
            <w:r w:rsidRPr="00C9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</w:t>
            </w:r>
          </w:p>
        </w:tc>
        <w:tc>
          <w:tcPr>
            <w:tcW w:w="2864" w:type="dxa"/>
          </w:tcPr>
          <w:p w:rsidR="002C4D63" w:rsidRPr="0012353B" w:rsidRDefault="003C3D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«Ставропольский колледж сервисных технологий и коммерции»</w:t>
            </w:r>
          </w:p>
        </w:tc>
      </w:tr>
      <w:tr w:rsidR="002C4D63" w:rsidRPr="0012353B" w:rsidTr="0003798F">
        <w:tc>
          <w:tcPr>
            <w:tcW w:w="1838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4D63" w:rsidRPr="0012353B" w:rsidRDefault="002C4D63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Человек – Природа</w:t>
            </w:r>
          </w:p>
        </w:tc>
        <w:tc>
          <w:tcPr>
            <w:tcW w:w="2126" w:type="dxa"/>
          </w:tcPr>
          <w:p w:rsidR="002C4D63" w:rsidRPr="0012353B" w:rsidRDefault="003C3D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C3D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Садово-парковое и ландшафтное строительство</w:t>
            </w:r>
          </w:p>
        </w:tc>
        <w:tc>
          <w:tcPr>
            <w:tcW w:w="2098" w:type="dxa"/>
          </w:tcPr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F66FF" w:rsidRPr="000F66FF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цветовое зрение, цветовая память, эстетический вкус.</w:t>
            </w: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FF" w:rsidRPr="000F66FF" w:rsidRDefault="000F66FF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любовь к природе, физическая выносливость</w:t>
            </w:r>
          </w:p>
        </w:tc>
        <w:tc>
          <w:tcPr>
            <w:tcW w:w="2835" w:type="dxa"/>
          </w:tcPr>
          <w:p w:rsidR="002C4D63" w:rsidRPr="0012353B" w:rsidRDefault="0014207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sz w:val="24"/>
                <w:szCs w:val="24"/>
              </w:rPr>
              <w:t>Возможны заболевания кожного покрова, пыльца вызывает аллергию.</w:t>
            </w:r>
          </w:p>
        </w:tc>
        <w:tc>
          <w:tcPr>
            <w:tcW w:w="2864" w:type="dxa"/>
          </w:tcPr>
          <w:p w:rsidR="002C4D63" w:rsidRDefault="003C3DD0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D0">
              <w:rPr>
                <w:rFonts w:ascii="Times New Roman" w:hAnsi="Times New Roman" w:cs="Times New Roman"/>
                <w:sz w:val="24"/>
                <w:szCs w:val="24"/>
              </w:rPr>
              <w:t>Невинномысский индустриальный колледж</w:t>
            </w:r>
          </w:p>
          <w:p w:rsidR="00EA216E" w:rsidRPr="0012353B" w:rsidRDefault="00EA216E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B9" w:rsidRPr="0012353B" w:rsidTr="0003798F">
        <w:trPr>
          <w:trHeight w:val="2856"/>
        </w:trPr>
        <w:tc>
          <w:tcPr>
            <w:tcW w:w="1838" w:type="dxa"/>
            <w:vMerge/>
          </w:tcPr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Человек – Художественный образ</w:t>
            </w:r>
          </w:p>
        </w:tc>
        <w:tc>
          <w:tcPr>
            <w:tcW w:w="2126" w:type="dxa"/>
          </w:tcPr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21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Графический дизайнер</w:t>
            </w:r>
          </w:p>
        </w:tc>
        <w:tc>
          <w:tcPr>
            <w:tcW w:w="2098" w:type="dxa"/>
          </w:tcPr>
          <w:p w:rsidR="00E84BB9" w:rsidRPr="000F66FF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E84BB9" w:rsidRPr="000F66FF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B9">
              <w:rPr>
                <w:rFonts w:ascii="Times New Roman" w:hAnsi="Times New Roman" w:cs="Times New Roman"/>
                <w:sz w:val="24"/>
                <w:szCs w:val="24"/>
              </w:rPr>
              <w:t>художественный вкус</w:t>
            </w:r>
          </w:p>
          <w:p w:rsidR="00E84BB9" w:rsidRPr="000F66FF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BB9" w:rsidRPr="000F66FF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F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B9">
              <w:rPr>
                <w:rFonts w:ascii="Times New Roman" w:hAnsi="Times New Roman" w:cs="Times New Roman"/>
                <w:sz w:val="24"/>
                <w:szCs w:val="24"/>
              </w:rPr>
              <w:t>склонность к творческой работе</w:t>
            </w:r>
          </w:p>
        </w:tc>
        <w:tc>
          <w:tcPr>
            <w:tcW w:w="2835" w:type="dxa"/>
          </w:tcPr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B9">
              <w:rPr>
                <w:rFonts w:ascii="Times New Roman" w:hAnsi="Times New Roman" w:cs="Times New Roman"/>
                <w:sz w:val="24"/>
                <w:szCs w:val="24"/>
              </w:rPr>
              <w:t>долговременное нахождение в положении сидя, поэтому возможны профессиональные заболевания, приводящие к болям в спине и шее</w:t>
            </w:r>
          </w:p>
        </w:tc>
        <w:tc>
          <w:tcPr>
            <w:tcW w:w="2864" w:type="dxa"/>
          </w:tcPr>
          <w:p w:rsidR="00783CF6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6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Академия TOР </w:t>
            </w:r>
          </w:p>
          <w:p w:rsidR="00E84BB9" w:rsidRPr="0012353B" w:rsidRDefault="00E84BB9" w:rsidP="0003798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3E1" w:rsidRPr="002C4D63" w:rsidRDefault="00080E89" w:rsidP="0003798F">
      <w:pPr>
        <w:jc w:val="both"/>
      </w:pPr>
      <w:bookmarkStart w:id="0" w:name="_GoBack"/>
      <w:bookmarkEnd w:id="0"/>
    </w:p>
    <w:sectPr w:rsidR="008523E1" w:rsidRPr="002C4D63" w:rsidSect="003C3DD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014C"/>
    <w:multiLevelType w:val="multilevel"/>
    <w:tmpl w:val="FC66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F"/>
    <w:rsid w:val="0003798F"/>
    <w:rsid w:val="00080E89"/>
    <w:rsid w:val="000D0506"/>
    <w:rsid w:val="000E670F"/>
    <w:rsid w:val="000F66FF"/>
    <w:rsid w:val="00142070"/>
    <w:rsid w:val="00191DB4"/>
    <w:rsid w:val="0019583A"/>
    <w:rsid w:val="001A403D"/>
    <w:rsid w:val="002C4D63"/>
    <w:rsid w:val="002E1C85"/>
    <w:rsid w:val="003C3DD0"/>
    <w:rsid w:val="003F7BC5"/>
    <w:rsid w:val="00470194"/>
    <w:rsid w:val="006C64F3"/>
    <w:rsid w:val="0076597A"/>
    <w:rsid w:val="00783CF6"/>
    <w:rsid w:val="00804CF9"/>
    <w:rsid w:val="009218CB"/>
    <w:rsid w:val="009472A8"/>
    <w:rsid w:val="009A505E"/>
    <w:rsid w:val="009B01FF"/>
    <w:rsid w:val="00A076F9"/>
    <w:rsid w:val="00AA7A1E"/>
    <w:rsid w:val="00AF622F"/>
    <w:rsid w:val="00B512D0"/>
    <w:rsid w:val="00B54E7C"/>
    <w:rsid w:val="00C57295"/>
    <w:rsid w:val="00C950A3"/>
    <w:rsid w:val="00D02760"/>
    <w:rsid w:val="00D33890"/>
    <w:rsid w:val="00E84BB9"/>
    <w:rsid w:val="00E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18CB"/>
    <w:rPr>
      <w:b/>
      <w:bCs/>
    </w:rPr>
  </w:style>
  <w:style w:type="character" w:customStyle="1" w:styleId="apple-converted-space">
    <w:name w:val="apple-converted-space"/>
    <w:basedOn w:val="a0"/>
    <w:rsid w:val="009218CB"/>
  </w:style>
  <w:style w:type="character" w:customStyle="1" w:styleId="2">
    <w:name w:val="Основной текст (2) + Полужирный"/>
    <w:rsid w:val="009218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lementor-icon-list-text">
    <w:name w:val="elementor-icon-list-text"/>
    <w:basedOn w:val="a0"/>
    <w:rsid w:val="009B0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18CB"/>
    <w:rPr>
      <w:b/>
      <w:bCs/>
    </w:rPr>
  </w:style>
  <w:style w:type="character" w:customStyle="1" w:styleId="apple-converted-space">
    <w:name w:val="apple-converted-space"/>
    <w:basedOn w:val="a0"/>
    <w:rsid w:val="009218CB"/>
  </w:style>
  <w:style w:type="character" w:customStyle="1" w:styleId="2">
    <w:name w:val="Основной текст (2) + Полужирный"/>
    <w:rsid w:val="009218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lementor-icon-list-text">
    <w:name w:val="elementor-icon-list-text"/>
    <w:basedOn w:val="a0"/>
    <w:rsid w:val="009B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Оксана Петровна</dc:creator>
  <cp:lastModifiedBy>Пользователь</cp:lastModifiedBy>
  <cp:revision>2</cp:revision>
  <dcterms:created xsi:type="dcterms:W3CDTF">2025-08-15T10:21:00Z</dcterms:created>
  <dcterms:modified xsi:type="dcterms:W3CDTF">2025-08-15T10:21:00Z</dcterms:modified>
</cp:coreProperties>
</file>