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B8" w:rsidRDefault="00B532B8"/>
    <w:p w:rsidR="00294328" w:rsidRDefault="00B532B8" w:rsidP="00317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DE">
        <w:rPr>
          <w:rFonts w:ascii="Times New Roman" w:hAnsi="Times New Roman" w:cs="Times New Roman"/>
          <w:b/>
          <w:sz w:val="24"/>
          <w:szCs w:val="24"/>
        </w:rPr>
        <w:t>Уровни и стоим</w:t>
      </w:r>
      <w:r w:rsidR="003176DE">
        <w:rPr>
          <w:rFonts w:ascii="Times New Roman" w:hAnsi="Times New Roman" w:cs="Times New Roman"/>
          <w:b/>
          <w:sz w:val="24"/>
          <w:szCs w:val="24"/>
        </w:rPr>
        <w:t>ость тестирования в системе ТРКИ</w:t>
      </w:r>
    </w:p>
    <w:p w:rsidR="003176DE" w:rsidRPr="003176DE" w:rsidRDefault="003176DE" w:rsidP="00317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532B8" w:rsidRPr="003176DE" w:rsidTr="00B532B8"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за тестирование одного человека</w:t>
            </w: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за пересдачу 1-го </w:t>
            </w:r>
            <w:proofErr w:type="spellStart"/>
            <w:r w:rsidRPr="003176DE">
              <w:rPr>
                <w:rFonts w:ascii="Times New Roman" w:hAnsi="Times New Roman" w:cs="Times New Roman"/>
                <w:b/>
                <w:sz w:val="24"/>
                <w:szCs w:val="24"/>
              </w:rPr>
              <w:t>субтеста</w:t>
            </w:r>
            <w:proofErr w:type="spellEnd"/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тесты по уровням</w:t>
            </w:r>
          </w:p>
        </w:tc>
      </w:tr>
      <w:tr w:rsidR="00B532B8" w:rsidRPr="003176DE" w:rsidTr="00B532B8"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Элементарный (ТЭУ/А1)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br/>
              <w:t>Минимальный уровень коммуникативной компетенции.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5 700 руб.</w:t>
            </w: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2 850 руб.</w:t>
            </w:r>
          </w:p>
        </w:tc>
        <w:tc>
          <w:tcPr>
            <w:tcW w:w="3640" w:type="dxa"/>
          </w:tcPr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a1.rar" w:history="1">
              <w:r w:rsidRPr="00317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Элементарный уровень (А1)</w:t>
              </w:r>
            </w:hyperlink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А1 стандарт</w:t>
            </w:r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А1 тест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B8" w:rsidRPr="003176DE" w:rsidTr="00B532B8"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Базовый (ТБУ/А2)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br/>
              <w:t>Начальный уровень коммуникативной компетенции.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6 000 руб.</w:t>
            </w: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3 000 руб.</w:t>
            </w:r>
          </w:p>
        </w:tc>
        <w:tc>
          <w:tcPr>
            <w:tcW w:w="3640" w:type="dxa"/>
          </w:tcPr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a2.rar" w:history="1">
              <w:r w:rsidRPr="00317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Базовый уровень (А2)</w:t>
              </w:r>
            </w:hyperlink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А2 стандарт</w:t>
            </w:r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А2 тест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B8" w:rsidRPr="003176DE" w:rsidTr="00B532B8"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Первый сертификационный (ТРКИ-I/В1)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br/>
              <w:t>Средний уровень коммуникативной компетенции.</w:t>
            </w:r>
            <w:r w:rsidRPr="003176DE">
              <w:rPr>
                <w:rFonts w:ascii="Times New Roman" w:hAnsi="Times New Roman" w:cs="Times New Roman"/>
                <w:sz w:val="24"/>
                <w:szCs w:val="24"/>
              </w:rPr>
              <w:br/>
              <w:t>Уровень абитуриента в вузы РФ.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6 000 руб.</w:t>
            </w: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3 000 руб.</w:t>
            </w:r>
          </w:p>
        </w:tc>
        <w:tc>
          <w:tcPr>
            <w:tcW w:w="3640" w:type="dxa"/>
          </w:tcPr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b1.rar" w:history="1">
              <w:r w:rsidRPr="00317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Первый сертификационный (В1)</w:t>
              </w:r>
            </w:hyperlink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B1 стандарт</w:t>
            </w:r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B1 требования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B8" w:rsidRPr="003176DE" w:rsidTr="00B532B8"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Второй сертификационный (ТРКИ-II/В2)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br/>
              <w:t>Достаточно высокий уровень коммуникативной компетенции.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6 300 руб.</w:t>
            </w: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3 150 руб.</w:t>
            </w:r>
          </w:p>
        </w:tc>
        <w:tc>
          <w:tcPr>
            <w:tcW w:w="3640" w:type="dxa"/>
          </w:tcPr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b2.rar" w:history="1">
              <w:r w:rsidRPr="00317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Второй сертификационный (В2)</w:t>
              </w:r>
            </w:hyperlink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B2 стандарт</w:t>
            </w:r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B2 тест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B8" w:rsidRPr="003176DE" w:rsidTr="00B532B8"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Третий сертификационный (ТРКИ-III/C1)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Высокий уровень коммуникативной компетенции.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6 500 руб.</w:t>
            </w: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3 250 руб.</w:t>
            </w:r>
          </w:p>
        </w:tc>
        <w:tc>
          <w:tcPr>
            <w:tcW w:w="3640" w:type="dxa"/>
          </w:tcPr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c1.rar" w:history="1">
              <w:r w:rsidRPr="00317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Третий сертификационный (С1)</w:t>
              </w:r>
            </w:hyperlink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C1 стандарт</w:t>
            </w:r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C1 тест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B8" w:rsidRPr="003176DE" w:rsidTr="00B532B8"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Четвёртый сертификационный (ТРКИ-IV/C2)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br/>
              <w:t>Свободное владение русским языком, близкое к уровню носителя языка.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6 500 руб.</w:t>
            </w:r>
          </w:p>
        </w:tc>
        <w:tc>
          <w:tcPr>
            <w:tcW w:w="3640" w:type="dxa"/>
          </w:tcPr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3 250 руб.</w:t>
            </w:r>
          </w:p>
        </w:tc>
        <w:tc>
          <w:tcPr>
            <w:tcW w:w="3640" w:type="dxa"/>
          </w:tcPr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c2.rar" w:history="1">
              <w:r w:rsidRPr="00317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Четвертый сертификационный (С2)</w:t>
              </w:r>
            </w:hyperlink>
          </w:p>
          <w:p w:rsidR="00662FA3" w:rsidRPr="003176DE" w:rsidRDefault="00662FA3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DE">
              <w:rPr>
                <w:rFonts w:ascii="Times New Roman" w:hAnsi="Times New Roman" w:cs="Times New Roman"/>
                <w:sz w:val="24"/>
                <w:szCs w:val="24"/>
              </w:rPr>
              <w:t>Уровень C2 тест</w:t>
            </w:r>
          </w:p>
          <w:p w:rsidR="00B532B8" w:rsidRPr="003176DE" w:rsidRDefault="00B532B8" w:rsidP="0031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2B8" w:rsidRPr="003176DE" w:rsidRDefault="00B532B8" w:rsidP="003176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32B8" w:rsidRPr="003176DE" w:rsidSect="00B532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B8"/>
    <w:rsid w:val="003176DE"/>
    <w:rsid w:val="004F639E"/>
    <w:rsid w:val="00662FA3"/>
    <w:rsid w:val="00B532B8"/>
    <w:rsid w:val="00E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F36FF-9544-4859-81DF-FC73FED7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2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fu.ru/upload/medialibrary/19c/m89gavxw3czoqvuaaf38awo04rgvt0lk/c1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cfu.ru/upload/medialibrary/8c0/x8tcu941o51g9tcmh8ew9qdpcm8nuoey/b2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fu.ru/upload/medialibrary/f71/h8i78tzrnc35tzlyrozadyoio21n4o6s/b1.r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cfu.ru/upload/medialibrary/4de/m1mh185ct6m8e479jxq3qnep3nv2tunn/a2.ra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cfu.ru/upload/medialibrary/4e3/j0gplxzgrl3rzzthwigmki0b3wmem07a/a1.rar" TargetMode="External"/><Relationship Id="rId9" Type="http://schemas.openxmlformats.org/officeDocument/2006/relationships/hyperlink" Target="https://ncfu.ru/upload/medialibrary/3b9/ucosp9gxywxd620i1xfubez6kgxm7goh/c2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Екатерина Геннадьевна</dc:creator>
  <cp:keywords/>
  <dc:description/>
  <cp:lastModifiedBy>Бойко Екатерина Геннадьевна</cp:lastModifiedBy>
  <cp:revision>2</cp:revision>
  <dcterms:created xsi:type="dcterms:W3CDTF">2025-09-01T07:15:00Z</dcterms:created>
  <dcterms:modified xsi:type="dcterms:W3CDTF">2025-09-01T07:25:00Z</dcterms:modified>
</cp:coreProperties>
</file>